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396C" w14:textId="77777777" w:rsidR="00A41E50" w:rsidRDefault="00A41E50" w:rsidP="00A41E50">
      <w:pPr>
        <w:spacing w:after="0" w:line="240" w:lineRule="auto"/>
        <w:jc w:val="left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begin"/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 HYPERLINK "</w:instrText>
      </w:r>
      <w:r w:rsidRPr="00A41E50">
        <w:rPr>
          <w:rFonts w:ascii="Verdana" w:eastAsia="Times New Roman" w:hAnsi="Verdana" w:cs="Times New Roman"/>
          <w:b/>
          <w:bCs/>
          <w:sz w:val="27"/>
          <w:szCs w:val="27"/>
        </w:rPr>
        <w:instrText>http://unispal.un.org/ngoactionnews.nsf/1c0b3ab87dc4f2f8852568f8007759fd/66d1fa595ba2c4e785257e4500645723?OpenDocument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separate"/>
      </w:r>
      <w:r w:rsidRPr="009B13F3">
        <w:rPr>
          <w:rStyle w:val="Hyperlink"/>
          <w:rFonts w:ascii="Verdana" w:eastAsia="Times New Roman" w:hAnsi="Verdana" w:cs="Times New Roman"/>
          <w:b/>
          <w:bCs/>
          <w:sz w:val="27"/>
          <w:szCs w:val="27"/>
        </w:rPr>
        <w:t>http://unispal.un.org/ngoactionnews.nsf/1c0b3ab87dc4f2f8852568f8007759fd/66d1fa595ba2c4e785257e4500645723?OpenDocument</w:t>
      </w:r>
      <w:r>
        <w:rPr>
          <w:rFonts w:ascii="Verdana" w:eastAsia="Times New Roman" w:hAnsi="Verdana" w:cs="Times New Roman"/>
          <w:b/>
          <w:bCs/>
          <w:sz w:val="27"/>
          <w:szCs w:val="27"/>
        </w:rPr>
        <w:fldChar w:fldCharType="end"/>
      </w:r>
    </w:p>
    <w:p w14:paraId="4470CC89" w14:textId="77777777" w:rsidR="00A41E50" w:rsidRPr="00A41E50" w:rsidRDefault="00A41E50" w:rsidP="00A41E5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1E50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14:paraId="3663779D" w14:textId="77777777" w:rsidR="00A41E50" w:rsidRPr="00A41E50" w:rsidRDefault="00A41E50" w:rsidP="00A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30 April 2015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ASIA</w:t>
      </w:r>
    </w:p>
    <w:p w14:paraId="20F0A5B1" w14:textId="77777777" w:rsidR="00A41E50" w:rsidRPr="00A41E50" w:rsidRDefault="00A41E50" w:rsidP="00A41E5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Palestine Solidarity Campaign (PSC) Thailand will organize a </w:t>
      </w:r>
      <w:hyperlink r:id="rId4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 Meeting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in Bangkok on 7 May. PSC Thailand and the BDS Campaigns will report on their activities and launch their online fundraising campaign for Palestinian refugee families in Bangkok.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PSC Thailand will also hold its </w:t>
      </w:r>
      <w:hyperlink r:id="rId5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commemoration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of the Nakba in Bangkok on 19 May. The theme will be "One Year </w:t>
      </w:r>
      <w:proofErr w:type="gramStart"/>
      <w:r w:rsidRPr="00A41E50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Operation Cast Lead: The State of Palestinian Civil Society Today". </w:t>
      </w:r>
    </w:p>
    <w:p w14:paraId="4B11411B" w14:textId="77777777" w:rsidR="00A41E50" w:rsidRPr="00A41E50" w:rsidRDefault="00A41E50" w:rsidP="00A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EUROPE</w:t>
      </w:r>
    </w:p>
    <w:p w14:paraId="6FFB7F6C" w14:textId="77777777" w:rsidR="00A41E50" w:rsidRPr="00A41E50" w:rsidRDefault="00A41E50" w:rsidP="00A41E50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PSC </w:t>
      </w:r>
      <w:proofErr w:type="spellStart"/>
      <w:r w:rsidRPr="00A41E50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6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Palestine Awareness Day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in Birmingham on 3 May and will </w:t>
      </w:r>
      <w:proofErr w:type="spellStart"/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organise</w:t>
      </w:r>
      <w:proofErr w:type="spellEnd"/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Walk for Palestine</w:t>
        </w:r>
      </w:hyperlink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London on 9 May.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A </w:t>
      </w:r>
      <w:hyperlink r:id="rId8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Conversation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with the Palestinian author and human rights activist </w:t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Susan </w:t>
      </w:r>
      <w:proofErr w:type="spellStart"/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Abulhawa</w:t>
      </w:r>
      <w:proofErr w:type="spellEnd"/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take place in London on 2 June. The event is </w:t>
      </w:r>
      <w:proofErr w:type="spellStart"/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organised</w:t>
      </w:r>
      <w:proofErr w:type="spellEnd"/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the </w:t>
      </w:r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>School of Oriental and African Studies (SOAS)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Palestine Society (</w:t>
      </w:r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>University of London)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>, Bloomsbury Press and Palestine Solidarity Campaign</w:t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After completing a tour in the West Bank, the </w:t>
      </w:r>
      <w:hyperlink r:id="rId9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Freedom Theatre</w:t>
        </w:r>
      </w:hyperlink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showcase its </w:t>
      </w:r>
      <w:hyperlink r:id="rId10" w:history="1">
        <w:r w:rsidRPr="00A41E5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production</w:t>
        </w:r>
      </w:hyperlink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</w:t>
      </w:r>
      <w:r w:rsidRPr="00A41E50">
        <w:rPr>
          <w:rFonts w:ascii="Times New Roman" w:eastAsia="Times New Roman" w:hAnsi="Times New Roman" w:cs="Times New Roman"/>
          <w:sz w:val="27"/>
          <w:szCs w:val="27"/>
        </w:rPr>
        <w:t>UK</w:t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13 May to 20 June.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The play is inspired by the real stories of a group of militants who during the height of the second Intifada took refuge in the Church of the Nativity.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The UK Chapter of the </w:t>
      </w:r>
      <w:hyperlink r:id="rId11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Israeli Committee against House Demolitions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will hold its </w:t>
      </w:r>
      <w:hyperlink r:id="rId12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Spring Conference</w:t>
        </w:r>
      </w:hyperlink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in London on 30 May.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“Le </w:t>
      </w:r>
      <w:hyperlink r:id="rId13" w:history="1"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Comité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pour </w:t>
        </w:r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une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paix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juste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au </w:t>
        </w:r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Proche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Orient</w:t>
        </w:r>
      </w:hyperlink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>” (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CPJPO) is organizing a series of </w:t>
      </w:r>
      <w:hyperlink r:id="rId14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events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in the framework of its project “</w:t>
      </w:r>
      <w:proofErr w:type="gramStart"/>
      <w:r w:rsidRPr="00A41E5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for Palestine”.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Running Team Palestine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E50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a race in Liege, Belgium on 3 May. The next race will take place in Brussels on 31 May.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hyperlink r:id="rId16" w:history="1"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Nederlands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Palestina</w:t>
        </w:r>
        <w:proofErr w:type="spellEnd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Komitee</w:t>
        </w:r>
        <w:proofErr w:type="spellEnd"/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is organizing several exhibitions and screenings during the month of May.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UK Chapter of </w:t>
      </w:r>
      <w:hyperlink r:id="rId17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Israeli Committee against House Demolitions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just launched its new </w:t>
      </w:r>
      <w:hyperlink r:id="rId18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</w:t>
      </w:r>
    </w:p>
    <w:p w14:paraId="1E54518A" w14:textId="77777777" w:rsidR="00A41E50" w:rsidRPr="00A41E50" w:rsidRDefault="00A41E50" w:rsidP="00A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ISRAEL </w:t>
      </w:r>
    </w:p>
    <w:p w14:paraId="23C8E5FD" w14:textId="77777777" w:rsidR="00A41E50" w:rsidRPr="00A41E50" w:rsidRDefault="00A41E50" w:rsidP="00A41E5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hyperlink r:id="rId19" w:history="1">
        <w:proofErr w:type="spellStart"/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Zochrot</w:t>
        </w:r>
        <w:proofErr w:type="spellEnd"/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invited its supporters to join the March of Return to a Palestinian village destroyed in the 1948 war, organized by the Association for the </w:t>
      </w:r>
      <w:proofErr w:type="spellStart"/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>Defence</w:t>
      </w:r>
      <w:proofErr w:type="spellEnd"/>
      <w:r w:rsidRPr="00A41E5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of the Rights of the Displaced People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in Israel. </w:t>
      </w:r>
    </w:p>
    <w:p w14:paraId="6D2BDFFE" w14:textId="77777777" w:rsidR="00A41E50" w:rsidRPr="00A41E50" w:rsidRDefault="00A41E50" w:rsidP="00A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NORTH AMERICA</w:t>
      </w:r>
    </w:p>
    <w:p w14:paraId="473CFF3F" w14:textId="77777777" w:rsidR="00A41E50" w:rsidRPr="00A41E50" w:rsidRDefault="00A41E50" w:rsidP="00A41E50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On 22 April, the Student Senate of </w:t>
      </w:r>
      <w:proofErr w:type="spellStart"/>
      <w:r w:rsidRPr="00A41E50">
        <w:rPr>
          <w:rFonts w:ascii="Times New Roman" w:eastAsia="Times New Roman" w:hAnsi="Times New Roman" w:cs="Times New Roman"/>
          <w:sz w:val="24"/>
          <w:szCs w:val="24"/>
        </w:rPr>
        <w:t>Earham</w:t>
      </w:r>
      <w:proofErr w:type="spell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College in Indiana, USA, </w:t>
      </w:r>
      <w:r w:rsidRPr="00A41E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A9"/>
        </w:rPr>
        <w:t xml:space="preserve">passed a resolution in support of divestment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>from companies directly involved in the Israeli occupation of Palestine: Motorola, Hewlett-Packard, and Caterpillar.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A special </w:t>
      </w:r>
      <w:hyperlink r:id="rId20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meeting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of the New York Comics and Picture-story Symposium was held on 22 April at Parsons </w:t>
      </w:r>
      <w:proofErr w:type="gramStart"/>
      <w:r w:rsidRPr="00A41E50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. At the event “​​Beyond </w:t>
      </w:r>
      <w:proofErr w:type="spellStart"/>
      <w:r w:rsidRPr="00A41E50">
        <w:rPr>
          <w:rFonts w:ascii="Times New Roman" w:eastAsia="Times New Roman" w:hAnsi="Times New Roman" w:cs="Times New Roman"/>
          <w:sz w:val="24"/>
          <w:szCs w:val="24"/>
        </w:rPr>
        <w:t>Handala</w:t>
      </w:r>
      <w:proofErr w:type="spell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: Editorial Cartooning and Comics in Palestine”, Mohammad </w:t>
      </w:r>
      <w:proofErr w:type="spellStart"/>
      <w:r w:rsidRPr="00A41E50">
        <w:rPr>
          <w:rFonts w:ascii="Times New Roman" w:eastAsia="Times New Roman" w:hAnsi="Times New Roman" w:cs="Times New Roman"/>
          <w:sz w:val="24"/>
          <w:szCs w:val="24"/>
        </w:rPr>
        <w:t>Saba’aneh</w:t>
      </w:r>
      <w:proofErr w:type="spellEnd"/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, editorial cartoonist for the Palestinian daily newspaper </w:t>
      </w:r>
      <w:r w:rsidRPr="00A41E50">
        <w:rPr>
          <w:rFonts w:ascii="Times New Roman" w:eastAsia="Times New Roman" w:hAnsi="Times New Roman" w:cs="Times New Roman"/>
          <w:i/>
          <w:iCs/>
          <w:sz w:val="24"/>
          <w:szCs w:val="24"/>
        </w:rPr>
        <w:t>Al-Hayat Al-</w:t>
      </w:r>
      <w:proofErr w:type="spellStart"/>
      <w:r w:rsidRPr="00A41E50">
        <w:rPr>
          <w:rFonts w:ascii="Times New Roman" w:eastAsia="Times New Roman" w:hAnsi="Times New Roman" w:cs="Times New Roman"/>
          <w:i/>
          <w:iCs/>
          <w:sz w:val="24"/>
          <w:szCs w:val="24"/>
        </w:rPr>
        <w:t>Jadid</w:t>
      </w:r>
      <w:proofErr w:type="spellEnd"/>
      <w:r w:rsidRPr="00A41E50">
        <w:rPr>
          <w:rFonts w:ascii="Times New Roman" w:eastAsia="Times New Roman" w:hAnsi="Times New Roman" w:cs="Times New Roman"/>
          <w:sz w:val="24"/>
          <w:szCs w:val="24"/>
        </w:rPr>
        <w:t>, shared his work and the work of his fellow Palestinian cartoonists, and discussed the landscape for cartooning and comics under Israeli occupation and beyond.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American Friends of UNRWA invites its supporters to its </w:t>
      </w:r>
      <w:hyperlink r:id="rId21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fourth annual Gaza 5K walk/run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t>on 16 May 2015 in Washington, DC to show solidarity with the children of Gaza.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hyperlink r:id="rId22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Palestine Studies Association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hosted on 29 April a </w:t>
      </w:r>
      <w:hyperlink r:id="rId23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book talk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with the scholar Norman Finkelstein entitled “Method and Madness: The hidden story of Israel’s assaults on Gaza” at the City University of New York.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>The Israel-Palestine Working Group held a conversation on the Palestinian Economy on 24 April.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Students for Justice in Palestine (SJP) at the New School in New York are inviting participants to attend an </w:t>
      </w:r>
      <w:hyperlink r:id="rId24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event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on the Political Economy of Palestine: Challenges of Colonialism and Neoliberalism on 8 May. </w:t>
      </w:r>
    </w:p>
    <w:p w14:paraId="0A18E3FD" w14:textId="77777777" w:rsidR="00A41E50" w:rsidRPr="00A41E50" w:rsidRDefault="00A41E50" w:rsidP="00A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b/>
          <w:bCs/>
          <w:sz w:val="24"/>
          <w:szCs w:val="24"/>
        </w:rPr>
        <w:t>UNITED NATIONS</w:t>
      </w:r>
    </w:p>
    <w:p w14:paraId="77EF1B0D" w14:textId="77777777" w:rsidR="00A41E50" w:rsidRPr="00A41E50" w:rsidRDefault="00A41E50" w:rsidP="00A41E5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The Working Group of the Palestinian Rights Committee met on 27 April and heard a briefing from </w:t>
      </w:r>
      <w:hyperlink r:id="rId25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Defense for Children International-Palestine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on its recent report </w:t>
      </w:r>
      <w:hyperlink r:id="rId26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“Operation Protective Edge: A War Waged on Gaza’s Children”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  <w:t xml:space="preserve">The Palestinian Rights Committee held its </w:t>
      </w:r>
      <w:hyperlink r:id="rId27" w:history="1">
        <w:r w:rsidRPr="00A41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meeting</w:t>
        </w:r>
      </w:hyperlink>
      <w:r w:rsidRPr="00A41E50">
        <w:rPr>
          <w:rFonts w:ascii="Times New Roman" w:eastAsia="Times New Roman" w:hAnsi="Times New Roman" w:cs="Times New Roman"/>
          <w:sz w:val="24"/>
          <w:szCs w:val="24"/>
        </w:rPr>
        <w:t xml:space="preserve"> on Friday 1 May and approved two requests from civil society organizations to be accredited to the Committee and one request for observer status.</w:t>
      </w:r>
      <w:r w:rsidRPr="00A41E5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EDC021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0"/>
    <w:rsid w:val="00A41E50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23AC"/>
  <w15:chartTrackingRefBased/>
  <w15:docId w15:val="{D77D8270-CF1C-472A-A426-A18B9D7E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stinecampaign.org/events/susan-abulhawa/?utm_medium=email&amp;utm_campaign=PSC+update%3A+more+than+800+candidates+...&amp;utm_source=YMLP&amp;utm_term=...ign.org%2Fevents%2Fsusan-abulhawa%2F" TargetMode="External"/><Relationship Id="rId13" Type="http://schemas.openxmlformats.org/officeDocument/2006/relationships/hyperlink" Target="http://www.paixjuste.lu/" TargetMode="External"/><Relationship Id="rId18" Type="http://schemas.openxmlformats.org/officeDocument/2006/relationships/hyperlink" Target="http://www.icahduk.org" TargetMode="External"/><Relationship Id="rId26" Type="http://schemas.openxmlformats.org/officeDocument/2006/relationships/hyperlink" Target="http://www.dci-palestine.org/operation_protective_edge_a_war_waged_on_gaza_s_childr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rwausa.org/gaza5k/cities-and-dates" TargetMode="External"/><Relationship Id="rId7" Type="http://schemas.openxmlformats.org/officeDocument/2006/relationships/hyperlink" Target="http://www.palestinecampaign.org/events/walk-for-palestine/?utm_medium=email&amp;utm_campaign=PSC+update%3A+Palestinians+under+attack&amp;utm_source=YMLP&amp;utm_term=Read+More" TargetMode="External"/><Relationship Id="rId12" Type="http://schemas.openxmlformats.org/officeDocument/2006/relationships/hyperlink" Target="http://icahduk.org/icahd-uk-2015-spring-conference-judaizing-palestine/" TargetMode="External"/><Relationship Id="rId17" Type="http://schemas.openxmlformats.org/officeDocument/2006/relationships/hyperlink" Target="http://icahduk.org/icahd-uk-2015-spring-conference-judaizing-palestine/" TargetMode="External"/><Relationship Id="rId25" Type="http://schemas.openxmlformats.org/officeDocument/2006/relationships/hyperlink" Target="http://www.dci-palestin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lestina-komitee.nl/agenda" TargetMode="External"/><Relationship Id="rId20" Type="http://schemas.openxmlformats.org/officeDocument/2006/relationships/hyperlink" Target="https://nycomicssymposium.wordpress.com/2015/04/08/mohammad-sabaaneh-april-22-2015-at-7p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lestinecampaign.org/events/birmingham-palestine-awareness-day/?utm_medium=email&amp;utm_campaign=PSC+update%3A+more+than+800+candidates+...&amp;utm_source=YMLP&amp;utm_term=Read+More" TargetMode="External"/><Relationship Id="rId11" Type="http://schemas.openxmlformats.org/officeDocument/2006/relationships/hyperlink" Target="http://icahduk.org/icahd-uk-2015-spring-conference-judaizing-palestine/" TargetMode="External"/><Relationship Id="rId24" Type="http://schemas.openxmlformats.org/officeDocument/2006/relationships/hyperlink" Target="https://www.facebook.com/events/818851088197409/" TargetMode="External"/><Relationship Id="rId5" Type="http://schemas.openxmlformats.org/officeDocument/2006/relationships/hyperlink" Target="https://www.facebook.com/events/1625101211038422/" TargetMode="External"/><Relationship Id="rId15" Type="http://schemas.openxmlformats.org/officeDocument/2006/relationships/hyperlink" Target="http://bxl.demosphere.eu/rv/6828" TargetMode="External"/><Relationship Id="rId23" Type="http://schemas.openxmlformats.org/officeDocument/2006/relationships/hyperlink" Target="https://www.facebook.com/CriticalPalestineStudiesAssoci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lestinecampaign.org/events/freedom-theatre-uk-tour/?utm_medium=email&amp;utm_campaign=PSC+update%3A+Palestinians+under+attack&amp;utm_source=YMLP&amp;utm_term=Read+More" TargetMode="External"/><Relationship Id="rId19" Type="http://schemas.openxmlformats.org/officeDocument/2006/relationships/hyperlink" Target="http://zochrot.org/" TargetMode="External"/><Relationship Id="rId4" Type="http://schemas.openxmlformats.org/officeDocument/2006/relationships/hyperlink" Target="https://www.facebook.com/events/1647997068753761/" TargetMode="External"/><Relationship Id="rId9" Type="http://schemas.openxmlformats.org/officeDocument/2006/relationships/hyperlink" Target="http://www.thefreedomtheatre.org/" TargetMode="External"/><Relationship Id="rId14" Type="http://schemas.openxmlformats.org/officeDocument/2006/relationships/hyperlink" Target="http://www.blog.paixjuste.lu/?cat=10" TargetMode="External"/><Relationship Id="rId22" Type="http://schemas.openxmlformats.org/officeDocument/2006/relationships/hyperlink" Target="https://www.facebook.com/CriticalPalestineStudiesAssociation" TargetMode="External"/><Relationship Id="rId27" Type="http://schemas.openxmlformats.org/officeDocument/2006/relationships/hyperlink" Target="http://www.un.org/press/en/2015/gapal1332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2015-07-13T18:00:00Z</dcterms:created>
  <dcterms:modified xsi:type="dcterms:W3CDTF">2015-07-13T18:01:00Z</dcterms:modified>
</cp:coreProperties>
</file>