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shd w:val="clear" w:color="auto" w:fill="ffffff"/>
          <w:rtl w:val="0"/>
          <w:lang w:val="en-US"/>
        </w:rPr>
        <w:t>British dual citizen sentenced to six-year jail term, Iran reveals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March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Reuters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Guardian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https://www.theguardian.com/world/2018/mar/11/british-dual-citizen-sentenced-to-six-year-jail-term-iran-reveals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Iran revealed on Sunday that it had sentenced an unidentified Iranian-British dual citizen to six years in jail for spying for Britain in a case that appears not to have previously been disclosed.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No details of the case were given, including when the person was arrested or where.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judiciary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s Mizan news agency said Tehran prosecutor Abbas Jafari-Dolatabadi had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referred to a six-year prison sentence for an agent of England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intelligence service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. It quoted him as saying the same British-Iranian citizen was also under investigation in a separate case related to a private bank, giving no further details.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Iran does not recognise dual citizenship, which limits the access foreign embassies have to their dual citizens held there.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Widow of jailed wildlife expert prevented from leaving Iran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Read more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spokeswoman for Britain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Foreign Office was not immediately able to comment.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At least two British-Iranian citizens are known to be held in Iran, including Nazanin Zaghari-Ratcliffe, a project manager with the Thomson Reuters Foundation, the charitable arm of the parent company of Reuters, whose case was taken up by the foreign secretary, Boris Johnson, during a visit to Iran in December.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She has been sentenced to five years for plotting the overthrow of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government. Her employers and the British government said she was in Iran visiting relatives when she was arrested in April 2016.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Kamal Foroughi, a 78-year-old British-Iranian businessman, was arrested in 2011 and convicted of espionage and alcohol possession charges.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Foreign Office said it has raised both cases with the Iranian authorities. The families of both those held deny the charges.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Revolutionary Guards have arrested at least 30 dual nationals since 2015, mostly on spying charges, Reuters reported in November.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