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94A92" w14:textId="53C6EFFD" w:rsidR="00E07B05" w:rsidRDefault="00C17AF4" w:rsidP="00A67078">
      <w:pPr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</w:pPr>
      <w:r w:rsidRPr="00C17AF4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>Police officer wounded in stabbing attack at Jerusalem's Damascus Gate</w:t>
      </w:r>
    </w:p>
    <w:p w14:paraId="7E1C9F4E" w14:textId="77777777" w:rsidR="00C17AF4" w:rsidRDefault="00C17AF4" w:rsidP="00A67078">
      <w:pPr>
        <w:rPr>
          <w:rFonts w:ascii="Times New Roman" w:hAnsi="Times New Roman" w:cs="Times New Roman"/>
          <w:sz w:val="28"/>
          <w:szCs w:val="28"/>
        </w:rPr>
      </w:pPr>
    </w:p>
    <w:p w14:paraId="2BFB9FB1" w14:textId="435E0088" w:rsidR="00A67078" w:rsidRDefault="00976342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E07B05">
        <w:rPr>
          <w:rFonts w:ascii="Times New Roman" w:hAnsi="Times New Roman" w:cs="Times New Roman"/>
          <w:sz w:val="28"/>
          <w:szCs w:val="28"/>
        </w:rPr>
        <w:t>9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30539C91" w14:textId="2B1864EE" w:rsidR="00BE6F41" w:rsidRDefault="00BE6F41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E07B05">
        <w:rPr>
          <w:rFonts w:ascii="Times New Roman" w:hAnsi="Times New Roman" w:cs="Times New Roman"/>
          <w:sz w:val="28"/>
          <w:szCs w:val="28"/>
        </w:rPr>
        <w:t>JPost.com Staff</w:t>
      </w:r>
      <w:r w:rsidR="00C17AF4">
        <w:rPr>
          <w:rFonts w:ascii="Times New Roman" w:hAnsi="Times New Roman" w:cs="Times New Roman"/>
          <w:sz w:val="28"/>
          <w:szCs w:val="28"/>
        </w:rPr>
        <w:t xml:space="preserve">, Yaakov </w:t>
      </w:r>
      <w:proofErr w:type="spellStart"/>
      <w:r w:rsidR="00C17AF4">
        <w:rPr>
          <w:rFonts w:ascii="Times New Roman" w:hAnsi="Times New Roman" w:cs="Times New Roman"/>
          <w:sz w:val="28"/>
          <w:szCs w:val="28"/>
        </w:rPr>
        <w:t>Lappin</w:t>
      </w:r>
      <w:proofErr w:type="spellEnd"/>
    </w:p>
    <w:p w14:paraId="418E0A19" w14:textId="68F8638C" w:rsidR="00BE6F41" w:rsidRDefault="00E07B05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1EA85380" w14:textId="7C1ED3B5" w:rsidR="00E07B05" w:rsidRDefault="00C17AF4" w:rsidP="005E1A1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sz w:val="28"/>
          <w:szCs w:val="28"/>
        </w:rPr>
        <w:t>http://www.jpost.com/Arab-Israeli-Conflict/Initial-report-Police-officer-stabbed-at-Damascus-Gate-in-Jerusalem-435677</w:t>
      </w:r>
    </w:p>
    <w:p w14:paraId="5F206AB2" w14:textId="60165883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A Border Police officer was stabbed and was lightly to moderately </w:t>
      </w:r>
      <w:proofErr w:type="gram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wounded</w:t>
      </w:r>
      <w:proofErr w:type="gram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on Sunday morning at Damascus Gate in Jerusalem. The suspect was shot and killed.  </w:t>
      </w:r>
    </w:p>
    <w:p w14:paraId="0DF4ED6E" w14:textId="544E86FC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Magen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David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Adom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said it treated the victim of the attack at the scene and evacuated him to Hadassah University Medical Center, in Jerusalem's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Ein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Kerem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14:paraId="67CD21C4" w14:textId="639D52E0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Police said that the attacker was a 38-year-old Palestinian resident of the West Bank who approached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Haguy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Street from the Damascus Gate in the direction of two Border Police officers who were patrolling in the area.  </w:t>
      </w:r>
    </w:p>
    <w:p w14:paraId="538E18E2" w14:textId="258159B5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color w:val="333333"/>
          <w:sz w:val="28"/>
          <w:szCs w:val="28"/>
        </w:rPr>
        <w:t>Just as the man passed the police officers, he pulled out his knife, screamed "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Allahu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Akbar" [God is great] and stabbed one of them in the neck, the police spokesperson said.  </w:t>
      </w:r>
    </w:p>
    <w:p w14:paraId="577C211D" w14:textId="6E5B31AB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Police said the officers reacted quickly, shot the assailant, and after searching his body they found another knife. </w:t>
      </w:r>
    </w:p>
    <w:p w14:paraId="7467E736" w14:textId="3B8D60D0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color w:val="333333"/>
          <w:sz w:val="28"/>
          <w:szCs w:val="28"/>
        </w:rPr>
        <w:t>Security forces arrested 15 Palestinian terrorism suspects - 11 of them suspected in taking part in unorganized attacks and riots - in West Bank raids overnight between Saturday and Sunday.</w:t>
      </w:r>
    </w:p>
    <w:p w14:paraId="08227B3F" w14:textId="39C7D06C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The arrests included the arrest of four Hamas members. Hamas members were arrested in Nablus,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Beit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Awa, southwest of Hebron, and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Adna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>, west of Hebron.</w:t>
      </w:r>
    </w:p>
    <w:p w14:paraId="57991161" w14:textId="4193964D" w:rsidR="00C17AF4" w:rsidRPr="00C17AF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During a weapons raid in Hebron, soldiers from the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Givati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infantry brigade's </w:t>
      </w:r>
      <w:proofErr w:type="spellStart"/>
      <w:r w:rsidRPr="00C17AF4">
        <w:rPr>
          <w:rFonts w:ascii="Times New Roman" w:hAnsi="Times New Roman" w:cs="Times New Roman"/>
          <w:color w:val="333333"/>
          <w:sz w:val="28"/>
          <w:szCs w:val="28"/>
        </w:rPr>
        <w:t>Tzabar</w:t>
      </w:r>
      <w:proofErr w:type="spellEnd"/>
      <w:r w:rsidRPr="00C17AF4">
        <w:rPr>
          <w:rFonts w:ascii="Times New Roman" w:hAnsi="Times New Roman" w:cs="Times New Roman"/>
          <w:color w:val="333333"/>
          <w:sz w:val="28"/>
          <w:szCs w:val="28"/>
        </w:rPr>
        <w:t xml:space="preserve"> battalion seized an M-16 assault rifle, a handgun, and ammunition.</w:t>
      </w:r>
    </w:p>
    <w:p w14:paraId="36FC3921" w14:textId="263C9F71" w:rsidR="005E1A15" w:rsidRPr="00AB6D84" w:rsidRDefault="00C17AF4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17AF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On Saturday, the IDF began to prepare to </w:t>
      </w:r>
      <w:hyperlink r:id="rId6" w:history="1">
        <w:r w:rsidRPr="00C17AF4">
          <w:rPr>
            <w:rStyle w:val="Hyperlink"/>
            <w:rFonts w:ascii="Times New Roman" w:hAnsi="Times New Roman" w:cs="Times New Roman"/>
            <w:sz w:val="28"/>
            <w:szCs w:val="28"/>
          </w:rPr>
          <w:t>demolish the homes of three Palestinians</w:t>
        </w:r>
      </w:hyperlink>
      <w:r w:rsidRPr="00C17AF4">
        <w:rPr>
          <w:rFonts w:ascii="Times New Roman" w:hAnsi="Times New Roman" w:cs="Times New Roman"/>
          <w:color w:val="333333"/>
          <w:sz w:val="28"/>
          <w:szCs w:val="28"/>
        </w:rPr>
        <w:t>, two of whom wounded eight soldiers in the West Bank on Friday.</w:t>
      </w:r>
    </w:p>
    <w:bookmarkEnd w:id="0"/>
    <w:sectPr w:rsidR="005E1A15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A6C14"/>
    <w:rsid w:val="001B4F5D"/>
    <w:rsid w:val="001C14D2"/>
    <w:rsid w:val="001D09D8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524ABA"/>
    <w:rsid w:val="005B331F"/>
    <w:rsid w:val="005D19EB"/>
    <w:rsid w:val="005E1A15"/>
    <w:rsid w:val="005F3D9C"/>
    <w:rsid w:val="00626044"/>
    <w:rsid w:val="0063137C"/>
    <w:rsid w:val="00643A53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32020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B124A"/>
    <w:rsid w:val="00BB3A3D"/>
    <w:rsid w:val="00BE6F41"/>
    <w:rsid w:val="00C12D5D"/>
    <w:rsid w:val="00C155BC"/>
    <w:rsid w:val="00C17AF4"/>
    <w:rsid w:val="00C25130"/>
    <w:rsid w:val="00C65B68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5620"/>
    <w:rsid w:val="00E07B05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post.com/Arab-Israeli-Conflict/Day-after-two-terror-attacks-IDF-prepares-suspects-West-Bank-homes-for-demolition-43560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2015-11-30T00:45:00Z</dcterms:created>
  <dcterms:modified xsi:type="dcterms:W3CDTF">2015-11-30T00:45:00Z</dcterms:modified>
</cp:coreProperties>
</file>