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21" w:rsidRPr="00E07D21" w:rsidRDefault="00E07D21" w:rsidP="00E07D21">
      <w:pPr>
        <w:shd w:val="clear" w:color="auto" w:fill="FFFFFF"/>
        <w:spacing w:after="240" w:line="240" w:lineRule="auto"/>
        <w:outlineLvl w:val="0"/>
        <w:rPr>
          <w:rFonts w:eastAsia="Times New Roman" w:cs="Times New Roman"/>
          <w:spacing w:val="9"/>
          <w:kern w:val="36"/>
          <w:sz w:val="40"/>
          <w:szCs w:val="40"/>
        </w:rPr>
      </w:pPr>
      <w:bookmarkStart w:id="0" w:name="_GoBack"/>
      <w:r w:rsidRPr="00E07D21">
        <w:rPr>
          <w:rFonts w:eastAsia="Times New Roman" w:cs="Times New Roman"/>
          <w:spacing w:val="9"/>
          <w:kern w:val="36"/>
          <w:sz w:val="40"/>
          <w:szCs w:val="40"/>
        </w:rPr>
        <w:t>Iran arrests more than 100 Christians in growing crackdown on minority</w:t>
      </w:r>
    </w:p>
    <w:bookmarkEnd w:id="0"/>
    <w:p w:rsidR="002711F6" w:rsidRPr="00E07D21" w:rsidRDefault="00E07D21" w:rsidP="00E07D21">
      <w:pPr>
        <w:spacing w:after="0" w:line="240" w:lineRule="auto"/>
        <w:rPr>
          <w:rFonts w:cs="Times New Roman"/>
          <w:szCs w:val="24"/>
        </w:rPr>
      </w:pPr>
      <w:r w:rsidRPr="00E07D21">
        <w:rPr>
          <w:rFonts w:cs="Times New Roman"/>
          <w:szCs w:val="24"/>
        </w:rPr>
        <w:t>December 10, 2018</w:t>
      </w:r>
    </w:p>
    <w:p w:rsidR="00E07D21" w:rsidRPr="00E07D21" w:rsidRDefault="00E07D21" w:rsidP="00E07D21">
      <w:pPr>
        <w:shd w:val="clear" w:color="auto" w:fill="FFFFFF"/>
        <w:spacing w:after="0" w:line="240" w:lineRule="auto"/>
        <w:rPr>
          <w:rFonts w:eastAsia="Times New Roman" w:cs="Times New Roman"/>
          <w:szCs w:val="24"/>
        </w:rPr>
      </w:pPr>
      <w:r w:rsidRPr="00E07D21">
        <w:rPr>
          <w:rFonts w:cs="Times New Roman"/>
          <w:szCs w:val="24"/>
        </w:rPr>
        <w:t xml:space="preserve">By </w:t>
      </w:r>
      <w:r w:rsidRPr="00E07D21">
        <w:rPr>
          <w:rFonts w:eastAsia="Times New Roman" w:cs="Times New Roman"/>
          <w:szCs w:val="24"/>
        </w:rPr>
        <w:t> </w:t>
      </w:r>
      <w:hyperlink r:id="rId5" w:history="1">
        <w:r w:rsidRPr="00E07D21">
          <w:rPr>
            <w:rFonts w:eastAsia="Times New Roman" w:cs="Times New Roman"/>
            <w:szCs w:val="24"/>
            <w:u w:val="single"/>
          </w:rPr>
          <w:t>Josie Ensor</w:t>
        </w:r>
      </w:hyperlink>
    </w:p>
    <w:p w:rsidR="00E07D21" w:rsidRPr="00E07D21" w:rsidRDefault="00E07D21" w:rsidP="00E07D21">
      <w:pPr>
        <w:spacing w:after="0" w:line="240" w:lineRule="auto"/>
        <w:rPr>
          <w:rFonts w:cs="Times New Roman"/>
          <w:szCs w:val="24"/>
        </w:rPr>
      </w:pPr>
      <w:r w:rsidRPr="00E07D21">
        <w:rPr>
          <w:rFonts w:cs="Times New Roman"/>
          <w:szCs w:val="24"/>
        </w:rPr>
        <w:t xml:space="preserve">The Telegraph </w:t>
      </w:r>
    </w:p>
    <w:p w:rsidR="00E07D21" w:rsidRPr="00E07D21" w:rsidRDefault="00E07D21" w:rsidP="00E07D21">
      <w:pPr>
        <w:spacing w:after="0" w:line="240" w:lineRule="auto"/>
        <w:rPr>
          <w:rFonts w:cs="Times New Roman"/>
          <w:szCs w:val="24"/>
        </w:rPr>
      </w:pPr>
      <w:hyperlink r:id="rId6" w:history="1">
        <w:r w:rsidRPr="00E07D21">
          <w:rPr>
            <w:rStyle w:val="Hyperlink"/>
            <w:rFonts w:cs="Times New Roman"/>
            <w:color w:val="auto"/>
            <w:szCs w:val="24"/>
          </w:rPr>
          <w:t>https://www.telegraph.co.uk/news/2018/12/10/iran-arrests-100-christians-growing-crackdown-minority/</w:t>
        </w:r>
      </w:hyperlink>
    </w:p>
    <w:p w:rsidR="00E07D21" w:rsidRDefault="00E07D21" w:rsidP="00E07D21">
      <w:pPr>
        <w:pStyle w:val="NormalWeb"/>
        <w:shd w:val="clear" w:color="auto" w:fill="FFFFFF"/>
        <w:spacing w:before="0" w:beforeAutospacing="0" w:after="240" w:afterAutospacing="0"/>
      </w:pPr>
    </w:p>
    <w:p w:rsidR="00E07D21" w:rsidRPr="00E07D21" w:rsidRDefault="00E07D21" w:rsidP="00E07D21">
      <w:pPr>
        <w:pStyle w:val="NormalWeb"/>
        <w:shd w:val="clear" w:color="auto" w:fill="FFFFFF"/>
        <w:spacing w:before="0" w:beforeAutospacing="0" w:after="240" w:afterAutospacing="0"/>
      </w:pPr>
      <w:r w:rsidRPr="00E07D21">
        <w:t>I</w:t>
      </w:r>
      <w:r w:rsidRPr="00E07D21">
        <w:t>ran has arrested more than 100 Christians in the last week, charities report, amid a growing crackdown by the Islamic Republic.</w:t>
      </w:r>
    </w:p>
    <w:p w:rsidR="00E07D21" w:rsidRPr="00E07D21" w:rsidRDefault="00E07D21" w:rsidP="00E07D21">
      <w:pPr>
        <w:pStyle w:val="NormalWeb"/>
        <w:shd w:val="clear" w:color="auto" w:fill="FFFFFF"/>
        <w:spacing w:before="0" w:beforeAutospacing="0" w:after="240" w:afterAutospacing="0"/>
      </w:pPr>
      <w:r w:rsidRPr="00E07D21">
        <w:t>Many of the 114 detained were converts to Christianity from a Muslim background, accused of “</w:t>
      </w:r>
      <w:proofErr w:type="spellStart"/>
      <w:r w:rsidRPr="00E07D21">
        <w:t>proselytising</w:t>
      </w:r>
      <w:proofErr w:type="spellEnd"/>
      <w:r w:rsidRPr="00E07D21">
        <w:t>”.</w:t>
      </w:r>
    </w:p>
    <w:p w:rsidR="00E07D21" w:rsidRPr="00E07D21" w:rsidRDefault="00E07D21" w:rsidP="00E07D21">
      <w:pPr>
        <w:pStyle w:val="NormalWeb"/>
        <w:shd w:val="clear" w:color="auto" w:fill="FFFFFF"/>
        <w:spacing w:before="0" w:beforeAutospacing="0" w:after="240" w:afterAutospacing="0"/>
      </w:pPr>
      <w:r w:rsidRPr="00E07D21">
        <w:t>They had to report the history of their Christian activities and were told to cut contact with any Christian groups, according to Open Doors UK, a charity which speaks out on persecution against Christians.   </w:t>
      </w:r>
    </w:p>
    <w:p w:rsidR="00E07D21" w:rsidRPr="00E07D21" w:rsidRDefault="00E07D21" w:rsidP="00E07D21">
      <w:pPr>
        <w:pStyle w:val="NormalWeb"/>
        <w:shd w:val="clear" w:color="auto" w:fill="FFFFFF"/>
        <w:spacing w:before="0" w:beforeAutospacing="0" w:after="240" w:afterAutospacing="0"/>
      </w:pPr>
      <w:r w:rsidRPr="00E07D21">
        <w:t xml:space="preserve">While Christianity has existed in Persia since Christ’s death, many believers fled after the Shah was deposed in a coup and Ayatollah </w:t>
      </w:r>
      <w:proofErr w:type="spellStart"/>
      <w:r w:rsidRPr="00E07D21">
        <w:t>Ruhollah</w:t>
      </w:r>
      <w:proofErr w:type="spellEnd"/>
      <w:r w:rsidRPr="00E07D21">
        <w:t xml:space="preserve"> Khomeini was installed in </w:t>
      </w:r>
      <w:hyperlink r:id="rId7" w:history="1">
        <w:r w:rsidRPr="00E07D21">
          <w:rPr>
            <w:rStyle w:val="Hyperlink"/>
            <w:color w:val="auto"/>
            <w:u w:val="none"/>
            <w:bdr w:val="none" w:sz="0" w:space="0" w:color="auto" w:frame="1"/>
          </w:rPr>
          <w:t>the Islamic revolution of 1979.</w:t>
        </w:r>
      </w:hyperlink>
    </w:p>
    <w:p w:rsidR="00E07D21" w:rsidRPr="00E07D21" w:rsidRDefault="00E07D21" w:rsidP="00E07D21">
      <w:pPr>
        <w:pStyle w:val="NormalWeb"/>
        <w:shd w:val="clear" w:color="auto" w:fill="FFFFFF"/>
        <w:spacing w:before="0" w:beforeAutospacing="0" w:after="240" w:afterAutospacing="0"/>
      </w:pPr>
      <w:r w:rsidRPr="00E07D21">
        <w:t xml:space="preserve">There are no official records, but there are estimated to be some 350,000 remaining in Iran - </w:t>
      </w:r>
      <w:proofErr w:type="spellStart"/>
      <w:r w:rsidRPr="00E07D21">
        <w:t>some one</w:t>
      </w:r>
      <w:proofErr w:type="spellEnd"/>
      <w:r w:rsidRPr="00E07D21">
        <w:t xml:space="preserve"> per cent of Iran’s population, with a rising trend toward converting to Christianity.</w:t>
      </w:r>
    </w:p>
    <w:p w:rsidR="00E07D21" w:rsidRPr="00E07D21" w:rsidRDefault="00E07D21" w:rsidP="00E07D21">
      <w:pPr>
        <w:pStyle w:val="NormalWeb"/>
        <w:shd w:val="clear" w:color="auto" w:fill="FFFFFF"/>
        <w:spacing w:before="0" w:beforeAutospacing="0" w:after="240" w:afterAutospacing="0"/>
      </w:pPr>
      <w:r w:rsidRPr="00E07D21">
        <w:t>Christian advocacy groups report a growing underground evangelical movement in Iran, where they say increasing numbers of people who have become curious about the minority religion.</w:t>
      </w:r>
    </w:p>
    <w:p w:rsidR="00E07D21" w:rsidRPr="00E07D21" w:rsidRDefault="00E07D21" w:rsidP="00E07D21">
      <w:pPr>
        <w:pStyle w:val="NormalWeb"/>
        <w:shd w:val="clear" w:color="auto" w:fill="FFFFFF"/>
        <w:spacing w:before="0" w:beforeAutospacing="0" w:after="240" w:afterAutospacing="0"/>
      </w:pPr>
      <w:r w:rsidRPr="00E07D21">
        <w:rPr>
          <w:rStyle w:val="mfirst-letter"/>
        </w:rPr>
        <w:t>W</w:t>
      </w:r>
      <w:r w:rsidRPr="00E07D21">
        <w:t xml:space="preserve">hile worship is permitted under the Islamic Republic’s constitution, conversion to Christianity can be a crime meriting a sentence of more than 10 </w:t>
      </w:r>
      <w:proofErr w:type="gramStart"/>
      <w:r w:rsidRPr="00E07D21">
        <w:t>years</w:t>
      </w:r>
      <w:proofErr w:type="gramEnd"/>
      <w:r w:rsidRPr="00E07D21">
        <w:t xml:space="preserve"> imprisonment.</w:t>
      </w:r>
    </w:p>
    <w:p w:rsidR="00E07D21" w:rsidRPr="00E07D21" w:rsidRDefault="00E07D21" w:rsidP="00E07D21">
      <w:pPr>
        <w:pStyle w:val="NormalWeb"/>
        <w:shd w:val="clear" w:color="auto" w:fill="FFFFFF"/>
        <w:spacing w:before="0" w:beforeAutospacing="0" w:after="240" w:afterAutospacing="0"/>
      </w:pPr>
      <w:r w:rsidRPr="00E07D21">
        <w:t>Iran’s powerful mullahs are committed to </w:t>
      </w:r>
      <w:hyperlink r:id="rId8" w:history="1">
        <w:r w:rsidRPr="00E07D21">
          <w:rPr>
            <w:rStyle w:val="Hyperlink"/>
            <w:color w:val="auto"/>
            <w:bdr w:val="none" w:sz="0" w:space="0" w:color="auto" w:frame="1"/>
          </w:rPr>
          <w:t>expanding the influence of Shia Islam</w:t>
        </w:r>
      </w:hyperlink>
      <w:r w:rsidRPr="00E07D21">
        <w:t> and blame “foreign influence” for the conversions.</w:t>
      </w:r>
    </w:p>
    <w:p w:rsidR="00E07D21" w:rsidRPr="00E07D21" w:rsidRDefault="00E07D21" w:rsidP="00E07D21">
      <w:pPr>
        <w:pStyle w:val="NormalWeb"/>
        <w:shd w:val="clear" w:color="auto" w:fill="FFFFFF"/>
        <w:spacing w:before="0" w:beforeAutospacing="0" w:after="240" w:afterAutospacing="0"/>
      </w:pPr>
      <w:r w:rsidRPr="00E07D21">
        <w:rPr>
          <w:rStyle w:val="mfirst-letter"/>
        </w:rPr>
        <w:t>S</w:t>
      </w:r>
      <w:r w:rsidRPr="00E07D21">
        <w:t>ome groups say they have reported a worsening of treatment of Christians following the U’s reinstatement of sanctions on Iran.</w:t>
      </w:r>
    </w:p>
    <w:p w:rsidR="00E07D21" w:rsidRPr="00E07D21" w:rsidRDefault="00E07D21" w:rsidP="00E07D21">
      <w:pPr>
        <w:pStyle w:val="NormalWeb"/>
        <w:shd w:val="clear" w:color="auto" w:fill="FFFFFF"/>
        <w:spacing w:before="0" w:beforeAutospacing="0" w:after="240" w:afterAutospacing="0"/>
      </w:pPr>
      <w:r w:rsidRPr="00E07D21">
        <w:t>“There are many reports that this has contributed to the government’s ever-increasing dependence on hardline Islamic ayatollahs, who naturally see Christianity as a threat to their power,” Jeff King, president of International Christian Concern.</w:t>
      </w:r>
    </w:p>
    <w:p w:rsidR="00E07D21" w:rsidRPr="00E07D21" w:rsidRDefault="00E07D21" w:rsidP="00E07D21">
      <w:pPr>
        <w:pStyle w:val="NormalWeb"/>
        <w:shd w:val="clear" w:color="auto" w:fill="FFFFFF"/>
        <w:spacing w:before="0" w:beforeAutospacing="0" w:after="240" w:afterAutospacing="0"/>
      </w:pPr>
      <w:r w:rsidRPr="00E07D21">
        <w:t>“For this reason, it’s not surprising that we’re seeing an increase in Christian persecution.” It has become increasingly common for authorities to arrest worshippers, raid house churches, and confiscate Bibles.</w:t>
      </w:r>
    </w:p>
    <w:p w:rsidR="00E07D21" w:rsidRPr="00E07D21" w:rsidRDefault="00E07D21" w:rsidP="00E07D21">
      <w:pPr>
        <w:pStyle w:val="NormalWeb"/>
        <w:shd w:val="clear" w:color="auto" w:fill="FFFFFF"/>
        <w:spacing w:before="0" w:beforeAutospacing="0" w:after="240" w:afterAutospacing="0"/>
      </w:pPr>
      <w:r w:rsidRPr="00E07D21">
        <w:lastRenderedPageBreak/>
        <w:t xml:space="preserve">At the end of September, Christians </w:t>
      </w:r>
      <w:proofErr w:type="spellStart"/>
      <w:r w:rsidRPr="00E07D21">
        <w:t>Saheb</w:t>
      </w:r>
      <w:proofErr w:type="spellEnd"/>
      <w:r w:rsidRPr="00E07D21">
        <w:t xml:space="preserve"> </w:t>
      </w:r>
      <w:proofErr w:type="spellStart"/>
      <w:r w:rsidRPr="00E07D21">
        <w:t>Fadaie</w:t>
      </w:r>
      <w:proofErr w:type="spellEnd"/>
      <w:r w:rsidRPr="00E07D21">
        <w:t xml:space="preserve"> and </w:t>
      </w:r>
      <w:proofErr w:type="spellStart"/>
      <w:r w:rsidRPr="00E07D21">
        <w:t>Fatemeh</w:t>
      </w:r>
      <w:proofErr w:type="spellEnd"/>
      <w:r w:rsidRPr="00E07D21">
        <w:t xml:space="preserve"> </w:t>
      </w:r>
      <w:proofErr w:type="spellStart"/>
      <w:r w:rsidRPr="00E07D21">
        <w:t>Bakhteri</w:t>
      </w:r>
      <w:proofErr w:type="spellEnd"/>
      <w:r w:rsidRPr="00E07D21">
        <w:t xml:space="preserve"> were also sentenced to 18 and 12 months in prison, respectively.</w:t>
      </w:r>
    </w:p>
    <w:p w:rsidR="00E07D21" w:rsidRPr="00E07D21" w:rsidRDefault="00E07D21" w:rsidP="00E07D21">
      <w:pPr>
        <w:pStyle w:val="NormalWeb"/>
        <w:shd w:val="clear" w:color="auto" w:fill="FFFFFF"/>
        <w:spacing w:before="0" w:beforeAutospacing="0" w:after="240" w:afterAutospacing="0"/>
      </w:pPr>
      <w:r w:rsidRPr="00E07D21">
        <w:t>The two men were found guilty of "spreading propaganda against the regime," apparently for preaching about the ascendancy of Jesus Christ.</w:t>
      </w:r>
    </w:p>
    <w:p w:rsidR="00E07D21" w:rsidRPr="00E07D21" w:rsidRDefault="00E07D21" w:rsidP="00E07D21">
      <w:pPr>
        <w:pStyle w:val="NormalWeb"/>
        <w:shd w:val="clear" w:color="auto" w:fill="FFFFFF"/>
        <w:spacing w:before="0" w:beforeAutospacing="0" w:after="240" w:afterAutospacing="0"/>
      </w:pPr>
      <w:r w:rsidRPr="00E07D21">
        <w:t xml:space="preserve">A report released earlier this year by the Commission for International Religious Freedom observed that, “in the past year, religious freedom in Iran continued to deteriorate for both </w:t>
      </w:r>
      <w:proofErr w:type="spellStart"/>
      <w:r w:rsidRPr="00E07D21">
        <w:t>recognised</w:t>
      </w:r>
      <w:proofErr w:type="spellEnd"/>
      <w:r w:rsidRPr="00E07D21">
        <w:t xml:space="preserve"> and </w:t>
      </w:r>
      <w:proofErr w:type="spellStart"/>
      <w:r w:rsidRPr="00E07D21">
        <w:t>unrecognised</w:t>
      </w:r>
      <w:proofErr w:type="spellEnd"/>
      <w:r w:rsidRPr="00E07D21">
        <w:t xml:space="preserve"> religious groups, with the government targeting Baha’is and Christian converts in particular.”</w:t>
      </w:r>
    </w:p>
    <w:p w:rsidR="00E07D21" w:rsidRPr="00E07D21" w:rsidRDefault="00E07D21" w:rsidP="00E07D21">
      <w:pPr>
        <w:pStyle w:val="NormalWeb"/>
        <w:shd w:val="clear" w:color="auto" w:fill="FFFFFF"/>
        <w:spacing w:before="0" w:beforeAutospacing="0" w:after="240" w:afterAutospacing="0"/>
      </w:pPr>
      <w:r w:rsidRPr="00E07D21">
        <w:t>“This spike in arrests is highly concerning,” said Zoe Smith, head of advocacy at Open Doors. “It follows an established trend of the Iranian government – as the number of converts to Christianity increase, so the authorities place greater restrictions on churches.</w:t>
      </w:r>
    </w:p>
    <w:p w:rsidR="00E07D21" w:rsidRPr="00E07D21" w:rsidRDefault="00E07D21" w:rsidP="00E07D21">
      <w:pPr>
        <w:pStyle w:val="NormalWeb"/>
        <w:shd w:val="clear" w:color="auto" w:fill="FFFFFF"/>
        <w:spacing w:before="0" w:beforeAutospacing="0" w:after="240" w:afterAutospacing="0"/>
      </w:pPr>
      <w:r w:rsidRPr="00E07D21">
        <w:t>“The restrictions are worse for churches seen to be attended by Christians who have converted from Islam. Not only that, but the government is asking unreasonably high bail amounts and seeing longer prison terms for Christians.”</w:t>
      </w:r>
    </w:p>
    <w:p w:rsidR="00E07D21" w:rsidRPr="00E07D21" w:rsidRDefault="00E07D21" w:rsidP="00E07D21">
      <w:pPr>
        <w:pStyle w:val="NormalWeb"/>
        <w:shd w:val="clear" w:color="auto" w:fill="FFFFFF"/>
        <w:spacing w:before="0" w:beforeAutospacing="0" w:after="240" w:afterAutospacing="0"/>
      </w:pPr>
      <w:r w:rsidRPr="00E07D21">
        <w:rPr>
          <w:rStyle w:val="mfirst-letter"/>
        </w:rPr>
        <w:t>S</w:t>
      </w:r>
      <w:r w:rsidRPr="00E07D21">
        <w:t>he warned that some Christians disappear from their communities after serving prison sentences. “Church leaders are put under pressure to leave the country or face an arrest,” she said.</w:t>
      </w:r>
    </w:p>
    <w:p w:rsidR="00E07D21" w:rsidRPr="00E07D21" w:rsidRDefault="00E07D21" w:rsidP="00E07D21">
      <w:pPr>
        <w:pStyle w:val="NormalWeb"/>
        <w:shd w:val="clear" w:color="auto" w:fill="FFFFFF"/>
        <w:spacing w:before="0" w:beforeAutospacing="0" w:after="240" w:afterAutospacing="0"/>
      </w:pPr>
      <w:r w:rsidRPr="00E07D21">
        <w:t xml:space="preserve">“House churches weaken as their members choose to decrease their meeting hours and </w:t>
      </w:r>
      <w:proofErr w:type="spellStart"/>
      <w:r w:rsidRPr="00E07D21">
        <w:t>minimise</w:t>
      </w:r>
      <w:proofErr w:type="spellEnd"/>
      <w:r w:rsidRPr="00E07D21">
        <w:t xml:space="preserve"> their activities; some Christians lose the contact with their churches altogether becoming isolated.”</w:t>
      </w:r>
    </w:p>
    <w:p w:rsidR="00E07D21" w:rsidRPr="00E07D21" w:rsidRDefault="00E07D21">
      <w:pPr>
        <w:rPr>
          <w:rFonts w:cs="Times New Roman"/>
          <w:szCs w:val="24"/>
        </w:rPr>
      </w:pPr>
    </w:p>
    <w:sectPr w:rsidR="00E07D21" w:rsidRPr="00E0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00033"/>
    <w:multiLevelType w:val="multilevel"/>
    <w:tmpl w:val="C16A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21"/>
    <w:rsid w:val="007733EE"/>
    <w:rsid w:val="00AE203F"/>
    <w:rsid w:val="00BF2241"/>
    <w:rsid w:val="00E0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1CBD"/>
  <w15:chartTrackingRefBased/>
  <w15:docId w15:val="{CEFC0C8A-8495-4EE5-9C18-9990B866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07D2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D21"/>
    <w:rPr>
      <w:rFonts w:ascii="Times New Roman" w:eastAsia="Times New Roman" w:hAnsi="Times New Roman" w:cs="Times New Roman"/>
      <w:b/>
      <w:bCs/>
      <w:kern w:val="36"/>
      <w:sz w:val="48"/>
      <w:szCs w:val="48"/>
    </w:rPr>
  </w:style>
  <w:style w:type="character" w:customStyle="1" w:styleId="bylineauthor-name">
    <w:name w:val="byline__author-name"/>
    <w:basedOn w:val="DefaultParagraphFont"/>
    <w:rsid w:val="00E07D21"/>
  </w:style>
  <w:style w:type="character" w:styleId="Hyperlink">
    <w:name w:val="Hyperlink"/>
    <w:basedOn w:val="DefaultParagraphFont"/>
    <w:uiPriority w:val="99"/>
    <w:unhideWhenUsed/>
    <w:rsid w:val="00E07D21"/>
    <w:rPr>
      <w:color w:val="0000FF"/>
      <w:u w:val="single"/>
    </w:rPr>
  </w:style>
  <w:style w:type="paragraph" w:styleId="NormalWeb">
    <w:name w:val="Normal (Web)"/>
    <w:basedOn w:val="Normal"/>
    <w:uiPriority w:val="99"/>
    <w:semiHidden/>
    <w:unhideWhenUsed/>
    <w:rsid w:val="00E07D21"/>
    <w:pPr>
      <w:spacing w:before="100" w:beforeAutospacing="1" w:after="100" w:afterAutospacing="1" w:line="240" w:lineRule="auto"/>
    </w:pPr>
    <w:rPr>
      <w:rFonts w:eastAsia="Times New Roman" w:cs="Times New Roman"/>
      <w:szCs w:val="24"/>
    </w:rPr>
  </w:style>
  <w:style w:type="character" w:customStyle="1" w:styleId="mfirst-letter">
    <w:name w:val="m_first-letter"/>
    <w:basedOn w:val="DefaultParagraphFont"/>
    <w:rsid w:val="00E0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9697">
      <w:bodyDiv w:val="1"/>
      <w:marLeft w:val="0"/>
      <w:marRight w:val="0"/>
      <w:marTop w:val="0"/>
      <w:marBottom w:val="0"/>
      <w:divBdr>
        <w:top w:val="none" w:sz="0" w:space="0" w:color="auto"/>
        <w:left w:val="none" w:sz="0" w:space="0" w:color="auto"/>
        <w:bottom w:val="none" w:sz="0" w:space="0" w:color="auto"/>
        <w:right w:val="none" w:sz="0" w:space="0" w:color="auto"/>
      </w:divBdr>
    </w:div>
    <w:div w:id="895359824">
      <w:bodyDiv w:val="1"/>
      <w:marLeft w:val="0"/>
      <w:marRight w:val="0"/>
      <w:marTop w:val="0"/>
      <w:marBottom w:val="0"/>
      <w:divBdr>
        <w:top w:val="none" w:sz="0" w:space="0" w:color="auto"/>
        <w:left w:val="none" w:sz="0" w:space="0" w:color="auto"/>
        <w:bottom w:val="none" w:sz="0" w:space="0" w:color="auto"/>
        <w:right w:val="none" w:sz="0" w:space="0" w:color="auto"/>
      </w:divBdr>
    </w:div>
    <w:div w:id="1449199835">
      <w:bodyDiv w:val="1"/>
      <w:marLeft w:val="0"/>
      <w:marRight w:val="0"/>
      <w:marTop w:val="0"/>
      <w:marBottom w:val="0"/>
      <w:divBdr>
        <w:top w:val="none" w:sz="0" w:space="0" w:color="auto"/>
        <w:left w:val="none" w:sz="0" w:space="0" w:color="auto"/>
        <w:bottom w:val="none" w:sz="0" w:space="0" w:color="auto"/>
        <w:right w:val="none" w:sz="0" w:space="0" w:color="auto"/>
      </w:divBdr>
    </w:div>
    <w:div w:id="1943879935">
      <w:bodyDiv w:val="1"/>
      <w:marLeft w:val="0"/>
      <w:marRight w:val="0"/>
      <w:marTop w:val="0"/>
      <w:marBottom w:val="0"/>
      <w:divBdr>
        <w:top w:val="none" w:sz="0" w:space="0" w:color="auto"/>
        <w:left w:val="none" w:sz="0" w:space="0" w:color="auto"/>
        <w:bottom w:val="none" w:sz="0" w:space="0" w:color="auto"/>
        <w:right w:val="none" w:sz="0" w:space="0" w:color="auto"/>
      </w:divBdr>
      <w:divsChild>
        <w:div w:id="1435587120">
          <w:marLeft w:val="0"/>
          <w:marRight w:val="0"/>
          <w:marTop w:val="0"/>
          <w:marBottom w:val="0"/>
          <w:divBdr>
            <w:top w:val="none" w:sz="0" w:space="0" w:color="auto"/>
            <w:left w:val="none" w:sz="0" w:space="0" w:color="auto"/>
            <w:bottom w:val="none" w:sz="0" w:space="0" w:color="auto"/>
            <w:right w:val="none" w:sz="0" w:space="0" w:color="auto"/>
          </w:divBdr>
          <w:divsChild>
            <w:div w:id="1245719921">
              <w:marLeft w:val="1235"/>
              <w:marRight w:val="0"/>
              <w:marTop w:val="0"/>
              <w:marBottom w:val="0"/>
              <w:divBdr>
                <w:top w:val="none" w:sz="0" w:space="0" w:color="auto"/>
                <w:left w:val="none" w:sz="0" w:space="0" w:color="auto"/>
                <w:bottom w:val="none" w:sz="0" w:space="0" w:color="auto"/>
                <w:right w:val="none" w:sz="0" w:space="0" w:color="auto"/>
              </w:divBdr>
              <w:divsChild>
                <w:div w:id="6672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76">
          <w:marLeft w:val="0"/>
          <w:marRight w:val="0"/>
          <w:marTop w:val="0"/>
          <w:marBottom w:val="0"/>
          <w:divBdr>
            <w:top w:val="none" w:sz="0" w:space="0" w:color="auto"/>
            <w:left w:val="none" w:sz="0" w:space="0" w:color="auto"/>
            <w:bottom w:val="none" w:sz="0" w:space="0" w:color="auto"/>
            <w:right w:val="none" w:sz="0" w:space="0" w:color="auto"/>
          </w:divBdr>
          <w:divsChild>
            <w:div w:id="1417088873">
              <w:marLeft w:val="1235"/>
              <w:marRight w:val="0"/>
              <w:marTop w:val="0"/>
              <w:marBottom w:val="0"/>
              <w:divBdr>
                <w:top w:val="none" w:sz="0" w:space="0" w:color="auto"/>
                <w:left w:val="none" w:sz="0" w:space="0" w:color="auto"/>
                <w:bottom w:val="none" w:sz="0" w:space="0" w:color="auto"/>
                <w:right w:val="none" w:sz="0" w:space="0" w:color="auto"/>
              </w:divBdr>
              <w:divsChild>
                <w:div w:id="7480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8802">
          <w:marLeft w:val="0"/>
          <w:marRight w:val="0"/>
          <w:marTop w:val="0"/>
          <w:marBottom w:val="0"/>
          <w:divBdr>
            <w:top w:val="none" w:sz="0" w:space="0" w:color="auto"/>
            <w:left w:val="none" w:sz="0" w:space="0" w:color="auto"/>
            <w:bottom w:val="none" w:sz="0" w:space="0" w:color="auto"/>
            <w:right w:val="none" w:sz="0" w:space="0" w:color="auto"/>
          </w:divBdr>
          <w:divsChild>
            <w:div w:id="84231204">
              <w:marLeft w:val="1235"/>
              <w:marRight w:val="0"/>
              <w:marTop w:val="0"/>
              <w:marBottom w:val="0"/>
              <w:divBdr>
                <w:top w:val="none" w:sz="0" w:space="0" w:color="auto"/>
                <w:left w:val="none" w:sz="0" w:space="0" w:color="auto"/>
                <w:bottom w:val="none" w:sz="0" w:space="0" w:color="auto"/>
                <w:right w:val="none" w:sz="0" w:space="0" w:color="auto"/>
              </w:divBdr>
              <w:divsChild>
                <w:div w:id="5874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2018/11/14/iran-may-flog-jail-fans-extreme-cosmetic-surgery/" TargetMode="External"/><Relationship Id="rId3" Type="http://schemas.openxmlformats.org/officeDocument/2006/relationships/settings" Target="settings.xml"/><Relationship Id="rId7" Type="http://schemas.openxmlformats.org/officeDocument/2006/relationships/hyperlink" Target="https://www.telegraph.co.uk/news/2018/11/14/iran-may-flog-jail-fans-extreme-cosmetic-surg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ph.co.uk/news/2018/12/10/iran-arrests-100-christians-growing-crackdown-minority/" TargetMode="External"/><Relationship Id="rId5" Type="http://schemas.openxmlformats.org/officeDocument/2006/relationships/hyperlink" Target="https://www.telegraph.co.uk/authors/josie-ens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2018-12-11T14:50:00Z</dcterms:created>
  <dcterms:modified xsi:type="dcterms:W3CDTF">2018-12-11T14:56:00Z</dcterms:modified>
</cp:coreProperties>
</file>