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44" w:rsidRPr="00130944" w:rsidRDefault="00130944" w:rsidP="001309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3094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Salt on an old wound </w:t>
      </w:r>
    </w:p>
    <w:p w:rsidR="00130944" w:rsidRPr="00130944" w:rsidRDefault="00130944" w:rsidP="001309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Turkey’s outrageous sentencing of Israeli commanders dredges up the settled </w:t>
      </w:r>
      <w:proofErr w:type="spellStart"/>
      <w:r w:rsidRPr="00130944">
        <w:rPr>
          <w:rFonts w:ascii="Times New Roman" w:eastAsia="Times New Roman" w:hAnsi="Times New Roman" w:cs="Times New Roman"/>
          <w:b/>
          <w:bCs/>
          <w:sz w:val="24"/>
          <w:szCs w:val="24"/>
        </w:rPr>
        <w:t>Mavi</w:t>
      </w:r>
      <w:proofErr w:type="spellEnd"/>
      <w:r w:rsidRPr="00130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Marmara catastrophe </w:t>
      </w:r>
    </w:p>
    <w:p w:rsidR="00130944" w:rsidRDefault="00130944" w:rsidP="0013094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0944" w:rsidRDefault="00130944" w:rsidP="0013094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bCs/>
          <w:sz w:val="24"/>
          <w:szCs w:val="24"/>
        </w:rPr>
        <w:t>May 31, 2012</w:t>
      </w:r>
    </w:p>
    <w:p w:rsidR="00130944" w:rsidRPr="00130944" w:rsidRDefault="00130944" w:rsidP="0013094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NY Daily News</w:t>
      </w:r>
    </w:p>
    <w:p w:rsidR="00130944" w:rsidRPr="00130944" w:rsidRDefault="00130944" w:rsidP="0013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i/>
          <w:sz w:val="24"/>
          <w:szCs w:val="24"/>
        </w:rPr>
        <w:fldChar w:fldCharType="begin"/>
      </w:r>
      <w:r w:rsidRPr="00130944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HYPERLINK "http://www.nydailynews.com/opinion/salt-old-wound-article-1.1087100" \l "ixzz1wTyKzWVX" </w:instrText>
      </w:r>
      <w:r w:rsidRPr="00130944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Pr="00130944">
        <w:rPr>
          <w:rFonts w:ascii="Times New Roman" w:eastAsia="Times New Roman" w:hAnsi="Times New Roman" w:cs="Times New Roman"/>
          <w:i/>
          <w:sz w:val="24"/>
          <w:szCs w:val="24"/>
        </w:rPr>
        <w:t>http://www.nydailynews.com/opinion/salt-old-wound-article-1.1087100#ixzz1wTyKzWVX</w:t>
      </w:r>
      <w:r w:rsidRPr="00130944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>Two years ago today, Israeli commandos boarded ships sailing from Turkey to Gaza — in explicit, intentional violation of a legal naval blockade.</w:t>
      </w:r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 xml:space="preserve">They were searching for contraband arms, the kind used by Hamas terrorists to bombard Israeli towns. On a ship called the </w:t>
      </w:r>
      <w:proofErr w:type="spellStart"/>
      <w:r w:rsidRPr="00130944">
        <w:rPr>
          <w:rFonts w:ascii="Times New Roman" w:eastAsia="Times New Roman" w:hAnsi="Times New Roman" w:cs="Times New Roman"/>
          <w:sz w:val="24"/>
          <w:szCs w:val="24"/>
        </w:rPr>
        <w:t>Mavi</w:t>
      </w:r>
      <w:proofErr w:type="spellEnd"/>
      <w:r w:rsidRPr="00130944">
        <w:rPr>
          <w:rFonts w:ascii="Times New Roman" w:eastAsia="Times New Roman" w:hAnsi="Times New Roman" w:cs="Times New Roman"/>
          <w:sz w:val="24"/>
          <w:szCs w:val="24"/>
        </w:rPr>
        <w:t xml:space="preserve"> Marmara, the commandos were set upon by men with knives, metal rods and other weapons.</w:t>
      </w:r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>A fight ensued. Nine passengers were left dead.</w:t>
      </w:r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>The world, of course, rushed to blame Israel, and there were investigations: by Turkey, by Israel, by a United Nations commission.</w:t>
      </w:r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>Those proved once more that facts are stubborn things.</w:t>
      </w:r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>Turkey’s report amounted to bombast, Israel acknowledged strategic errors. And the Israel-hostile UN, while calling Israel’s use of force excessive, declared the commandos had faced a “significant, organized and violent resistance” onboard the ship. The panel reiterated that Israel had every legal justification for enforcing the blockade.</w:t>
      </w:r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 xml:space="preserve">Now, an Istanbul court has indicted four Israeli; the ex-military chief of staff and former heads of military intelligence, the navy and air force will be tried </w:t>
      </w:r>
      <w:r w:rsidRPr="001309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</w:t>
      </w:r>
      <w:proofErr w:type="gramStart"/>
      <w:r w:rsidRPr="00130944">
        <w:rPr>
          <w:rFonts w:ascii="Times New Roman" w:eastAsia="Times New Roman" w:hAnsi="Times New Roman" w:cs="Times New Roman"/>
          <w:i/>
          <w:iCs/>
          <w:sz w:val="24"/>
          <w:szCs w:val="24"/>
        </w:rPr>
        <w:t>absentia</w:t>
      </w:r>
      <w:r w:rsidRPr="0013094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>The punishment sought: 18,000 years in prison.</w:t>
      </w:r>
    </w:p>
    <w:p w:rsidR="00130944" w:rsidRPr="00130944" w:rsidRDefault="00130944" w:rsidP="00130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944">
        <w:rPr>
          <w:rFonts w:ascii="Times New Roman" w:eastAsia="Times New Roman" w:hAnsi="Times New Roman" w:cs="Times New Roman"/>
          <w:sz w:val="24"/>
          <w:szCs w:val="24"/>
        </w:rPr>
        <w:t>Turkey is said to be holding out for an apology. The Turks should be the ones saying sorry.</w:t>
      </w:r>
    </w:p>
    <w:p w:rsidR="002B4C2F" w:rsidRDefault="00130944" w:rsidP="00130944">
      <w:pPr>
        <w:shd w:val="clear" w:color="auto" w:fill="FFFFFF"/>
        <w:spacing w:after="0" w:line="240" w:lineRule="auto"/>
      </w:pPr>
      <w:r w:rsidRPr="001309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2B4C2F" w:rsidSect="002B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30944"/>
    <w:rsid w:val="00130944"/>
    <w:rsid w:val="002B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2F"/>
  </w:style>
  <w:style w:type="paragraph" w:styleId="Heading1">
    <w:name w:val="heading 1"/>
    <w:basedOn w:val="Normal"/>
    <w:link w:val="Heading1Char"/>
    <w:uiPriority w:val="9"/>
    <w:qFormat/>
    <w:rsid w:val="0013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0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0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30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0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09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309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09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2012-05-31T20:45:00Z</dcterms:created>
  <dcterms:modified xsi:type="dcterms:W3CDTF">2012-05-31T20:49:00Z</dcterms:modified>
</cp:coreProperties>
</file>