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23F08" w14:textId="77777777" w:rsidR="008473E4" w:rsidRPr="008473E4" w:rsidRDefault="008473E4" w:rsidP="008473E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473E4">
        <w:rPr>
          <w:rFonts w:ascii="Times New Roman" w:hAnsi="Times New Roman" w:cs="Times New Roman"/>
          <w:b/>
          <w:sz w:val="36"/>
          <w:szCs w:val="36"/>
        </w:rPr>
        <w:t>UN secretary-general: No secret deal on Gaza flotilla probe</w:t>
      </w:r>
    </w:p>
    <w:p w14:paraId="3038EA0D" w14:textId="77777777" w:rsidR="008473E4" w:rsidRPr="008473E4" w:rsidRDefault="008473E4" w:rsidP="008473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7CDE4" w14:textId="77777777" w:rsidR="008473E4" w:rsidRPr="008473E4" w:rsidRDefault="008473E4" w:rsidP="00847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3E4">
        <w:rPr>
          <w:rFonts w:ascii="Times New Roman" w:hAnsi="Times New Roman" w:cs="Times New Roman"/>
          <w:sz w:val="24"/>
          <w:szCs w:val="24"/>
        </w:rPr>
        <w:t>August 9, 2010</w:t>
      </w:r>
    </w:p>
    <w:p w14:paraId="19225D27" w14:textId="77777777" w:rsidR="008473E4" w:rsidRDefault="008473E4" w:rsidP="008473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73E4">
        <w:rPr>
          <w:rFonts w:ascii="Times New Roman" w:hAnsi="Times New Roman" w:cs="Times New Roman"/>
          <w:sz w:val="24"/>
          <w:szCs w:val="24"/>
        </w:rPr>
        <w:t>Ynet</w:t>
      </w:r>
      <w:proofErr w:type="spellEnd"/>
      <w:r w:rsidRPr="008473E4">
        <w:rPr>
          <w:rFonts w:ascii="Times New Roman" w:hAnsi="Times New Roman" w:cs="Times New Roman"/>
          <w:sz w:val="24"/>
          <w:szCs w:val="24"/>
        </w:rPr>
        <w:t xml:space="preserve"> News</w:t>
      </w:r>
    </w:p>
    <w:p w14:paraId="565C52EB" w14:textId="77777777" w:rsidR="008473E4" w:rsidRPr="008473E4" w:rsidRDefault="008473E4" w:rsidP="008473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8473E4">
        <w:rPr>
          <w:rFonts w:ascii="Times New Roman" w:hAnsi="Times New Roman" w:cs="Times New Roman"/>
          <w:i/>
          <w:sz w:val="24"/>
          <w:szCs w:val="24"/>
        </w:rPr>
        <w:t>http://www.ynetnews.com/articles/0,7340,L-3932895,00.html</w:t>
      </w:r>
    </w:p>
    <w:bookmarkEnd w:id="0"/>
    <w:p w14:paraId="2EE5F297" w14:textId="77777777" w:rsidR="008473E4" w:rsidRPr="008473E4" w:rsidRDefault="008473E4" w:rsidP="008473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84FF0" w14:textId="77777777" w:rsidR="008473E4" w:rsidRPr="008473E4" w:rsidRDefault="008473E4" w:rsidP="00847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3E4">
        <w:rPr>
          <w:rFonts w:ascii="Times New Roman" w:hAnsi="Times New Roman" w:cs="Times New Roman"/>
          <w:sz w:val="24"/>
          <w:szCs w:val="24"/>
        </w:rPr>
        <w:t>The UN chief on Monday dismissed rumors that the world body has struck a secret deal making the Israeli military off-limits for a UN probe of Israel's deadly May 31 commando raid on a Gaza-bound flotilla.</w:t>
      </w:r>
    </w:p>
    <w:p w14:paraId="5C3F9628" w14:textId="77777777" w:rsidR="008473E4" w:rsidRPr="008473E4" w:rsidRDefault="008473E4" w:rsidP="00847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3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072EC" w14:textId="77777777" w:rsidR="00526C4B" w:rsidRPr="008473E4" w:rsidRDefault="008473E4" w:rsidP="00847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3E4">
        <w:rPr>
          <w:rFonts w:ascii="Times New Roman" w:hAnsi="Times New Roman" w:cs="Times New Roman"/>
          <w:sz w:val="24"/>
          <w:szCs w:val="24"/>
        </w:rPr>
        <w:t>Secretary-General Ban Ki-moon announced the formation of a four-member panel of inquiry last week into the raid at sea in which Israeli commandos killed nine Turkish pro-Palestinian activists after boarding their vessel, which was attempting to bring aid to the Gaza Strip. (Reuters)</w:t>
      </w:r>
    </w:p>
    <w:sectPr w:rsidR="00526C4B" w:rsidRPr="0084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E4"/>
    <w:rsid w:val="00526C4B"/>
    <w:rsid w:val="0084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1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2010-08-09T20:36:00Z</dcterms:created>
  <dcterms:modified xsi:type="dcterms:W3CDTF">2010-08-09T20:37:00Z</dcterms:modified>
</cp:coreProperties>
</file>