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81" w:rsidRPr="000C7781" w:rsidRDefault="000C7781" w:rsidP="000C7781">
      <w:pPr>
        <w:pStyle w:val="NormalWeb"/>
        <w:spacing w:before="0" w:beforeAutospacing="0" w:after="0" w:afterAutospacing="0"/>
        <w:rPr>
          <w:rFonts w:ascii="Arial" w:hAnsi="Arial" w:cs="Arial"/>
          <w:b/>
          <w:color w:val="000000"/>
          <w:sz w:val="36"/>
          <w:szCs w:val="36"/>
        </w:rPr>
      </w:pPr>
      <w:r w:rsidRPr="000C7781">
        <w:rPr>
          <w:b/>
          <w:color w:val="000000"/>
          <w:sz w:val="36"/>
          <w:szCs w:val="36"/>
        </w:rPr>
        <w:t xml:space="preserve">As Iran Bombing Condemned by UN Council, </w:t>
      </w:r>
      <w:proofErr w:type="spellStart"/>
      <w:r w:rsidRPr="000C7781">
        <w:rPr>
          <w:b/>
          <w:color w:val="000000"/>
          <w:sz w:val="36"/>
          <w:szCs w:val="36"/>
        </w:rPr>
        <w:t>Jundollah</w:t>
      </w:r>
      <w:proofErr w:type="spellEnd"/>
      <w:r w:rsidRPr="000C7781">
        <w:rPr>
          <w:b/>
          <w:color w:val="000000"/>
          <w:sz w:val="36"/>
          <w:szCs w:val="36"/>
        </w:rPr>
        <w:t xml:space="preserve"> Not Named</w:t>
      </w:r>
    </w:p>
    <w:p w:rsidR="000C7781" w:rsidRDefault="000C7781" w:rsidP="000C7781">
      <w:pPr>
        <w:pStyle w:val="NormalWeb"/>
        <w:spacing w:before="0" w:beforeAutospacing="0" w:after="0" w:afterAutospacing="0"/>
        <w:rPr>
          <w:color w:val="000000"/>
        </w:rPr>
      </w:pPr>
    </w:p>
    <w:p w:rsidR="000C7781" w:rsidRDefault="000C7781" w:rsidP="000C7781">
      <w:pPr>
        <w:pStyle w:val="NormalWeb"/>
        <w:spacing w:before="0" w:beforeAutospacing="0" w:after="0" w:afterAutospacing="0"/>
        <w:rPr>
          <w:color w:val="000000"/>
        </w:rPr>
      </w:pPr>
      <w:r w:rsidRPr="000C7781">
        <w:rPr>
          <w:color w:val="000000"/>
        </w:rPr>
        <w:t xml:space="preserve">By Matthew Russell Lee </w:t>
      </w:r>
    </w:p>
    <w:p w:rsidR="000C7781" w:rsidRDefault="000C7781" w:rsidP="000C7781">
      <w:pPr>
        <w:pStyle w:val="NormalWeb"/>
        <w:spacing w:before="0" w:beforeAutospacing="0" w:after="0" w:afterAutospacing="0"/>
        <w:rPr>
          <w:color w:val="000000"/>
        </w:rPr>
      </w:pPr>
      <w:r w:rsidRPr="000C7781">
        <w:rPr>
          <w:color w:val="000000"/>
        </w:rPr>
        <w:t>July 16</w:t>
      </w:r>
      <w:r>
        <w:rPr>
          <w:color w:val="000000"/>
        </w:rPr>
        <w:t>, 2010</w:t>
      </w:r>
    </w:p>
    <w:p w:rsidR="000C7781" w:rsidRPr="000C7781" w:rsidRDefault="000C7781" w:rsidP="000C7781">
      <w:pPr>
        <w:pStyle w:val="NormalWeb"/>
        <w:spacing w:before="0" w:beforeAutospacing="0" w:after="0" w:afterAutospacing="0"/>
        <w:rPr>
          <w:rFonts w:ascii="Arial" w:hAnsi="Arial" w:cs="Arial"/>
          <w:color w:val="000000"/>
        </w:rPr>
      </w:pPr>
      <w:r>
        <w:rPr>
          <w:color w:val="000000"/>
        </w:rPr>
        <w:t>The Inner City Press</w:t>
      </w:r>
    </w:p>
    <w:p w:rsidR="000C7781" w:rsidRPr="000C7781" w:rsidRDefault="000C7781" w:rsidP="000C7781">
      <w:pPr>
        <w:pStyle w:val="NormalWeb"/>
        <w:spacing w:before="0" w:beforeAutospacing="0" w:after="0" w:afterAutospacing="0"/>
        <w:rPr>
          <w:rFonts w:ascii="Arial" w:hAnsi="Arial" w:cs="Arial"/>
          <w:i/>
        </w:rPr>
      </w:pPr>
      <w:hyperlink r:id="rId4" w:tgtFrame="_blank" w:history="1">
        <w:r w:rsidRPr="000C7781">
          <w:rPr>
            <w:rStyle w:val="Hyperlink"/>
            <w:i/>
            <w:color w:val="auto"/>
            <w:u w:val="none"/>
          </w:rPr>
          <w:t>http://www.innercitypress.com/sc1bombiran071610.html</w:t>
        </w:r>
      </w:hyperlink>
    </w:p>
    <w:p w:rsidR="000C7781" w:rsidRDefault="000C7781" w:rsidP="000C7781">
      <w:pPr>
        <w:pStyle w:val="NormalWeb"/>
        <w:spacing w:before="0" w:beforeAutospacing="0" w:after="0" w:afterAutospacing="0"/>
        <w:rPr>
          <w:color w:val="000000"/>
        </w:rPr>
      </w:pPr>
    </w:p>
    <w:p w:rsidR="000C7781" w:rsidRPr="000C7781" w:rsidRDefault="000C7781" w:rsidP="000C7781">
      <w:pPr>
        <w:pStyle w:val="NormalWeb"/>
        <w:spacing w:before="0" w:beforeAutospacing="0" w:after="0" w:afterAutospacing="0"/>
        <w:rPr>
          <w:rFonts w:ascii="Arial" w:hAnsi="Arial" w:cs="Arial"/>
          <w:color w:val="000000"/>
        </w:rPr>
      </w:pPr>
      <w:r w:rsidRPr="000C7781">
        <w:rPr>
          <w:color w:val="000000"/>
        </w:rPr>
        <w:t xml:space="preserve">UNITED NATIONS, July 16 -- The bombing in Iran claimed by </w:t>
      </w:r>
      <w:proofErr w:type="spellStart"/>
      <w:r w:rsidRPr="000C7781">
        <w:rPr>
          <w:color w:val="000000"/>
        </w:rPr>
        <w:t>Jundollah</w:t>
      </w:r>
      <w:proofErr w:type="spellEnd"/>
      <w:r w:rsidRPr="000C7781">
        <w:rPr>
          <w:color w:val="000000"/>
        </w:rPr>
        <w:t xml:space="preserve">, like that in Uganda claimed by Al </w:t>
      </w:r>
      <w:proofErr w:type="spellStart"/>
      <w:r w:rsidRPr="000C7781">
        <w:rPr>
          <w:color w:val="000000"/>
        </w:rPr>
        <w:t>Shabab</w:t>
      </w:r>
      <w:proofErr w:type="spellEnd"/>
      <w:r w:rsidRPr="000C7781">
        <w:rPr>
          <w:color w:val="000000"/>
        </w:rPr>
        <w:t xml:space="preserve">, will be condemned by the UN Security Council on Friday afternoon. </w:t>
      </w:r>
      <w:r w:rsidRPr="000C7781">
        <w:rPr>
          <w:color w:val="000000"/>
        </w:rPr>
        <w:br/>
      </w:r>
    </w:p>
    <w:p w:rsidR="000C7781" w:rsidRPr="000C7781" w:rsidRDefault="000C7781" w:rsidP="000C7781">
      <w:pPr>
        <w:pStyle w:val="NormalWeb"/>
        <w:spacing w:before="0" w:beforeAutospacing="0" w:after="0" w:afterAutospacing="0"/>
        <w:rPr>
          <w:rFonts w:ascii="Arial" w:hAnsi="Arial" w:cs="Arial"/>
          <w:color w:val="000000"/>
        </w:rPr>
      </w:pPr>
      <w:r w:rsidRPr="000C7781">
        <w:rPr>
          <w:color w:val="000000"/>
        </w:rPr>
        <w:t xml:space="preserve">Hillary Clinton, the Secretary of State of the U.S. which Iran has accused of supporting </w:t>
      </w:r>
      <w:proofErr w:type="spellStart"/>
      <w:r w:rsidRPr="000C7781">
        <w:rPr>
          <w:color w:val="000000"/>
        </w:rPr>
        <w:t>Jundollah</w:t>
      </w:r>
      <w:proofErr w:type="spellEnd"/>
      <w:r w:rsidRPr="000C7781">
        <w:rPr>
          <w:color w:val="000000"/>
        </w:rPr>
        <w:t xml:space="preserve"> was quick to condemn the bombing, and to name </w:t>
      </w:r>
      <w:proofErr w:type="spellStart"/>
      <w:r w:rsidRPr="000C7781">
        <w:rPr>
          <w:color w:val="000000"/>
        </w:rPr>
        <w:t>Jundollah</w:t>
      </w:r>
      <w:proofErr w:type="spellEnd"/>
      <w:r w:rsidRPr="000C7781">
        <w:rPr>
          <w:color w:val="000000"/>
        </w:rPr>
        <w:t xml:space="preserve">. </w:t>
      </w:r>
      <w:r w:rsidRPr="000C7781">
        <w:rPr>
          <w:color w:val="000000"/>
        </w:rPr>
        <w:br/>
      </w:r>
    </w:p>
    <w:p w:rsidR="000C7781" w:rsidRPr="000C7781" w:rsidRDefault="000C7781" w:rsidP="000C7781">
      <w:pPr>
        <w:pStyle w:val="NormalWeb"/>
        <w:spacing w:before="0" w:beforeAutospacing="0" w:after="0" w:afterAutospacing="0"/>
        <w:rPr>
          <w:rFonts w:ascii="Arial" w:hAnsi="Arial" w:cs="Arial"/>
          <w:color w:val="000000"/>
        </w:rPr>
      </w:pPr>
      <w:r w:rsidRPr="000C7781">
        <w:rPr>
          <w:color w:val="000000"/>
        </w:rPr>
        <w:t xml:space="preserve">Now the Security Council will echo Hillary, using the same boiler plate statement it applied to the carnage in Kampala -- not naming the perpetrator, even after credit has been claimed. </w:t>
      </w:r>
      <w:r w:rsidRPr="000C7781">
        <w:rPr>
          <w:color w:val="000000"/>
        </w:rPr>
        <w:br/>
      </w:r>
    </w:p>
    <w:p w:rsidR="000C7781" w:rsidRPr="000C7781" w:rsidRDefault="000C7781" w:rsidP="000C7781">
      <w:pPr>
        <w:pStyle w:val="NormalWeb"/>
        <w:spacing w:before="0" w:beforeAutospacing="0" w:after="0" w:afterAutospacing="0"/>
        <w:rPr>
          <w:rFonts w:ascii="Arial" w:hAnsi="Arial" w:cs="Arial"/>
          <w:color w:val="000000"/>
        </w:rPr>
      </w:pPr>
      <w:r w:rsidRPr="000C7781">
        <w:rPr>
          <w:color w:val="000000"/>
        </w:rPr>
        <w:t xml:space="preserve">The Council's Uganda statement on Monday did not blame Al </w:t>
      </w:r>
      <w:proofErr w:type="spellStart"/>
      <w:r w:rsidRPr="000C7781">
        <w:rPr>
          <w:color w:val="000000"/>
        </w:rPr>
        <w:t>Shabab</w:t>
      </w:r>
      <w:proofErr w:type="spellEnd"/>
      <w:r w:rsidRPr="000C7781">
        <w:rPr>
          <w:color w:val="000000"/>
        </w:rPr>
        <w:t xml:space="preserve"> by name. Inner City Press was told that the statement was circulated to Council members before Al </w:t>
      </w:r>
      <w:proofErr w:type="spellStart"/>
      <w:r w:rsidRPr="000C7781">
        <w:rPr>
          <w:color w:val="000000"/>
        </w:rPr>
        <w:t>Shabab</w:t>
      </w:r>
      <w:proofErr w:type="spellEnd"/>
      <w:r w:rsidRPr="000C7781">
        <w:rPr>
          <w:color w:val="000000"/>
        </w:rPr>
        <w:t xml:space="preserve"> had taken credit. In this case, </w:t>
      </w:r>
      <w:proofErr w:type="spellStart"/>
      <w:r w:rsidRPr="000C7781">
        <w:rPr>
          <w:color w:val="000000"/>
        </w:rPr>
        <w:t>Jundollah</w:t>
      </w:r>
      <w:proofErr w:type="spellEnd"/>
      <w:r w:rsidRPr="000C7781">
        <w:rPr>
          <w:color w:val="000000"/>
        </w:rPr>
        <w:t xml:space="preserve"> took credit more quickly, and Hillary Clinton named the group in her statement.</w:t>
      </w:r>
      <w:r w:rsidRPr="000C7781">
        <w:rPr>
          <w:color w:val="000000"/>
        </w:rPr>
        <w:br/>
      </w:r>
    </w:p>
    <w:p w:rsidR="000C7781" w:rsidRDefault="000C7781" w:rsidP="000C7781">
      <w:pPr>
        <w:pStyle w:val="NormalWeb"/>
        <w:spacing w:before="0" w:beforeAutospacing="0" w:after="0" w:afterAutospacing="0"/>
        <w:rPr>
          <w:color w:val="000000"/>
        </w:rPr>
      </w:pPr>
      <w:r w:rsidRPr="000C7781">
        <w:rPr>
          <w:color w:val="000000"/>
        </w:rPr>
        <w:t xml:space="preserve">But the decision is made, not to name the perpetrator. A Council diplomat who confirmed the absence of </w:t>
      </w:r>
      <w:proofErr w:type="spellStart"/>
      <w:r w:rsidRPr="000C7781">
        <w:rPr>
          <w:color w:val="000000"/>
        </w:rPr>
        <w:t>Jundollah</w:t>
      </w:r>
      <w:proofErr w:type="spellEnd"/>
      <w:r w:rsidRPr="000C7781">
        <w:rPr>
          <w:color w:val="000000"/>
        </w:rPr>
        <w:t xml:space="preserve"> from the statement as of 3:30 p.m. shrugged when asked no blame was being cast.</w:t>
      </w:r>
    </w:p>
    <w:p w:rsidR="000C7781" w:rsidRPr="000C7781" w:rsidRDefault="000C7781" w:rsidP="000C7781">
      <w:pPr>
        <w:pStyle w:val="NormalWeb"/>
        <w:spacing w:before="0" w:beforeAutospacing="0" w:after="0" w:afterAutospacing="0"/>
        <w:rPr>
          <w:rFonts w:ascii="Arial" w:hAnsi="Arial" w:cs="Arial"/>
          <w:color w:val="000000"/>
        </w:rPr>
      </w:pPr>
    </w:p>
    <w:p w:rsidR="000C7781" w:rsidRDefault="000C7781" w:rsidP="000C7781">
      <w:pPr>
        <w:pStyle w:val="NormalWeb"/>
        <w:spacing w:before="0" w:beforeAutospacing="0" w:after="0" w:afterAutospacing="0"/>
        <w:rPr>
          <w:color w:val="000000"/>
        </w:rPr>
      </w:pPr>
      <w:r w:rsidRPr="000C7781">
        <w:rPr>
          <w:color w:val="000000"/>
        </w:rPr>
        <w:t xml:space="preserve">Friday, the Council is engaged in a day long debate on “conflict prevention.” As such, the Iran bombing statement could more easily be amended to include the name </w:t>
      </w:r>
      <w:proofErr w:type="spellStart"/>
      <w:r w:rsidRPr="000C7781">
        <w:rPr>
          <w:color w:val="000000"/>
        </w:rPr>
        <w:t>Jundollah</w:t>
      </w:r>
      <w:proofErr w:type="spellEnd"/>
      <w:r w:rsidRPr="000C7781">
        <w:rPr>
          <w:color w:val="000000"/>
        </w:rPr>
        <w:t xml:space="preserve"> and still be circulated and approved before this month's Council President, Joy </w:t>
      </w:r>
      <w:proofErr w:type="spellStart"/>
      <w:r w:rsidRPr="000C7781">
        <w:rPr>
          <w:color w:val="000000"/>
        </w:rPr>
        <w:t>Ogwu</w:t>
      </w:r>
      <w:proofErr w:type="spellEnd"/>
      <w:r w:rsidRPr="000C7781">
        <w:rPr>
          <w:color w:val="000000"/>
        </w:rPr>
        <w:t xml:space="preserve"> of </w:t>
      </w:r>
      <w:proofErr w:type="gramStart"/>
      <w:r w:rsidRPr="000C7781">
        <w:rPr>
          <w:color w:val="000000"/>
        </w:rPr>
        <w:t>Nigeria,</w:t>
      </w:r>
      <w:proofErr w:type="gramEnd"/>
      <w:r w:rsidRPr="000C7781">
        <w:rPr>
          <w:color w:val="000000"/>
        </w:rPr>
        <w:t xml:space="preserve"> reads it out loud at the stake out.</w:t>
      </w:r>
    </w:p>
    <w:p w:rsidR="000C7781" w:rsidRPr="000C7781" w:rsidRDefault="000C7781" w:rsidP="000C7781">
      <w:pPr>
        <w:pStyle w:val="NormalWeb"/>
        <w:spacing w:before="0" w:beforeAutospacing="0" w:after="0" w:afterAutospacing="0"/>
        <w:rPr>
          <w:color w:val="000000"/>
        </w:rPr>
      </w:pPr>
    </w:p>
    <w:p w:rsidR="000C7781" w:rsidRPr="000C7781" w:rsidRDefault="000C7781" w:rsidP="000C7781">
      <w:pPr>
        <w:pStyle w:val="NormalWeb"/>
        <w:spacing w:before="0" w:beforeAutospacing="0" w:after="0" w:afterAutospacing="0"/>
        <w:rPr>
          <w:color w:val="000000"/>
        </w:rPr>
      </w:pPr>
      <w:r w:rsidRPr="000C7781">
        <w:rPr>
          <w:color w:val="000000"/>
        </w:rPr>
        <w:t>At the stakeout, even though it is now July 16, the placement of the flags has yet to be changed. When May turned into June, with the Council in a marathon meeting about the assault on the flotilla to Gaza, the flag and name plates were changed at the stroke of midnight. This month, it has taken sixteen days and counting.</w:t>
      </w:r>
    </w:p>
    <w:p w:rsidR="000C7781" w:rsidRDefault="000C7781" w:rsidP="000C7781">
      <w:pPr>
        <w:pStyle w:val="NormalWeb"/>
        <w:rPr>
          <w:color w:val="000000"/>
          <w:sz w:val="27"/>
          <w:szCs w:val="27"/>
        </w:rPr>
      </w:pPr>
      <w:r>
        <w:rPr>
          <w:color w:val="000000"/>
          <w:sz w:val="27"/>
          <w:szCs w:val="27"/>
        </w:rPr>
        <w:br/>
        <w:t> </w:t>
      </w:r>
    </w:p>
    <w:p w:rsidR="000C7781" w:rsidRDefault="000C7781"/>
    <w:sectPr w:rsidR="000C7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781"/>
    <w:rsid w:val="000C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7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781"/>
    <w:rPr>
      <w:color w:val="0000FF"/>
      <w:u w:val="single"/>
    </w:rPr>
  </w:style>
</w:styles>
</file>

<file path=word/webSettings.xml><?xml version="1.0" encoding="utf-8"?>
<w:webSettings xmlns:r="http://schemas.openxmlformats.org/officeDocument/2006/relationships" xmlns:w="http://schemas.openxmlformats.org/wordprocessingml/2006/main">
  <w:divs>
    <w:div w:id="540829579">
      <w:bodyDiv w:val="1"/>
      <w:marLeft w:val="0"/>
      <w:marRight w:val="0"/>
      <w:marTop w:val="0"/>
      <w:marBottom w:val="0"/>
      <w:divBdr>
        <w:top w:val="none" w:sz="0" w:space="0" w:color="auto"/>
        <w:left w:val="none" w:sz="0" w:space="0" w:color="auto"/>
        <w:bottom w:val="none" w:sz="0" w:space="0" w:color="auto"/>
        <w:right w:val="none" w:sz="0" w:space="0" w:color="auto"/>
      </w:divBdr>
      <w:divsChild>
        <w:div w:id="205811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udsonny.org/exchweb/bin/redir.asp?URL=http://www.innercitypress.com/sc1bombiran07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1664</Characters>
  <Application>Microsoft Office Word</Application>
  <DocSecurity>0</DocSecurity>
  <Lines>13</Lines>
  <Paragraphs>3</Paragraphs>
  <ScaleCrop>false</ScaleCrop>
  <Company>Hewlett-Packard Company</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2010-07-16T20:50:00Z</dcterms:created>
  <dcterms:modified xsi:type="dcterms:W3CDTF">2010-07-16T21:00:00Z</dcterms:modified>
</cp:coreProperties>
</file>