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52C78" w14:textId="77777777" w:rsidR="00E470F8" w:rsidRPr="00E470F8" w:rsidRDefault="00E470F8" w:rsidP="00E470F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470F8">
        <w:rPr>
          <w:rFonts w:ascii="Times New Roman" w:hAnsi="Times New Roman" w:cs="Times New Roman"/>
          <w:b/>
          <w:sz w:val="36"/>
          <w:szCs w:val="36"/>
        </w:rPr>
        <w:t xml:space="preserve">Nabil </w:t>
      </w:r>
      <w:proofErr w:type="spellStart"/>
      <w:r w:rsidRPr="00E470F8">
        <w:rPr>
          <w:rFonts w:ascii="Times New Roman" w:hAnsi="Times New Roman" w:cs="Times New Roman"/>
          <w:b/>
          <w:sz w:val="36"/>
          <w:szCs w:val="36"/>
        </w:rPr>
        <w:t>Shaath</w:t>
      </w:r>
      <w:proofErr w:type="spellEnd"/>
      <w:r w:rsidRPr="00E470F8">
        <w:rPr>
          <w:rFonts w:ascii="Times New Roman" w:hAnsi="Times New Roman" w:cs="Times New Roman"/>
          <w:b/>
          <w:sz w:val="36"/>
          <w:szCs w:val="36"/>
        </w:rPr>
        <w:t>: Expel Israel from the UN</w:t>
      </w:r>
    </w:p>
    <w:p w14:paraId="4987B1F6" w14:textId="77777777" w:rsidR="00E470F8" w:rsidRDefault="00E470F8" w:rsidP="00E4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3174F" w14:textId="77777777" w:rsidR="00E470F8" w:rsidRPr="00E470F8" w:rsidRDefault="00E470F8" w:rsidP="00E47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May, </w:t>
      </w:r>
      <w:r w:rsidRPr="00E470F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70F8">
        <w:rPr>
          <w:rFonts w:ascii="Times New Roman" w:hAnsi="Times New Roman" w:cs="Times New Roman"/>
          <w:sz w:val="24"/>
          <w:szCs w:val="24"/>
        </w:rPr>
        <w:t xml:space="preserve">2010 </w:t>
      </w:r>
    </w:p>
    <w:p w14:paraId="586235F2" w14:textId="77777777" w:rsidR="00E470F8" w:rsidRPr="00E470F8" w:rsidRDefault="00E470F8" w:rsidP="00E4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F8">
        <w:rPr>
          <w:rFonts w:ascii="Times New Roman" w:hAnsi="Times New Roman" w:cs="Times New Roman"/>
          <w:sz w:val="24"/>
          <w:szCs w:val="24"/>
        </w:rPr>
        <w:t xml:space="preserve">JPOST.COM </w:t>
      </w:r>
    </w:p>
    <w:p w14:paraId="4ABC75AE" w14:textId="77777777" w:rsidR="00E470F8" w:rsidRPr="00E470F8" w:rsidRDefault="00E470F8" w:rsidP="00E470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E470F8">
        <w:rPr>
          <w:rFonts w:ascii="Times New Roman" w:hAnsi="Times New Roman" w:cs="Times New Roman"/>
          <w:i/>
          <w:sz w:val="24"/>
          <w:szCs w:val="24"/>
        </w:rPr>
        <w:t>http://www.jpost.com/Headlines/Article.aspx?id=175921</w:t>
      </w:r>
    </w:p>
    <w:bookmarkEnd w:id="0"/>
    <w:p w14:paraId="3AFB7C36" w14:textId="77777777" w:rsidR="00E470F8" w:rsidRPr="00E470F8" w:rsidRDefault="00E470F8" w:rsidP="00E4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901F3" w14:textId="77777777" w:rsidR="00E470F8" w:rsidRPr="00E470F8" w:rsidRDefault="00E470F8" w:rsidP="00E4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F8">
        <w:rPr>
          <w:rFonts w:ascii="Times New Roman" w:hAnsi="Times New Roman" w:cs="Times New Roman"/>
          <w:sz w:val="24"/>
          <w:szCs w:val="24"/>
        </w:rPr>
        <w:t xml:space="preserve">Senior PLO official Nabil </w:t>
      </w:r>
      <w:proofErr w:type="spellStart"/>
      <w:r w:rsidRPr="00E470F8">
        <w:rPr>
          <w:rFonts w:ascii="Times New Roman" w:hAnsi="Times New Roman" w:cs="Times New Roman"/>
          <w:sz w:val="24"/>
          <w:szCs w:val="24"/>
        </w:rPr>
        <w:t>Shaath</w:t>
      </w:r>
      <w:proofErr w:type="spellEnd"/>
      <w:r w:rsidRPr="00E470F8">
        <w:rPr>
          <w:rFonts w:ascii="Times New Roman" w:hAnsi="Times New Roman" w:cs="Times New Roman"/>
          <w:sz w:val="24"/>
          <w:szCs w:val="24"/>
        </w:rPr>
        <w:t xml:space="preserve"> said Wednesday that the Palestinians must strive for the isolation of Israel in the international community, attempt to expel it from the UN and prevent a deepening of Israeli ties with the EU. </w:t>
      </w:r>
    </w:p>
    <w:p w14:paraId="0C2CBB6B" w14:textId="77777777" w:rsidR="00E470F8" w:rsidRPr="00E470F8" w:rsidRDefault="00E470F8" w:rsidP="00E4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1EC02E" w14:textId="77777777" w:rsidR="00E470F8" w:rsidRPr="00E470F8" w:rsidRDefault="00E470F8" w:rsidP="00E470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470F8">
        <w:rPr>
          <w:rFonts w:ascii="Times New Roman" w:hAnsi="Times New Roman" w:cs="Times New Roman"/>
          <w:sz w:val="24"/>
          <w:szCs w:val="24"/>
        </w:rPr>
        <w:t>Shaath</w:t>
      </w:r>
      <w:proofErr w:type="spellEnd"/>
      <w:r w:rsidRPr="00E470F8">
        <w:rPr>
          <w:rFonts w:ascii="Times New Roman" w:hAnsi="Times New Roman" w:cs="Times New Roman"/>
          <w:sz w:val="24"/>
          <w:szCs w:val="24"/>
        </w:rPr>
        <w:t xml:space="preserve"> added that in his estimate, the proximity talks have only low chances of success. He called on the PA to monitor and report any Israeli violations to the US daily.</w:t>
      </w:r>
    </w:p>
    <w:p w14:paraId="55BF630D" w14:textId="77777777" w:rsidR="00E470F8" w:rsidRPr="00E470F8" w:rsidRDefault="00E470F8" w:rsidP="00E4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7C85C" w14:textId="77777777" w:rsidR="00E470F8" w:rsidRPr="00E470F8" w:rsidRDefault="00E470F8" w:rsidP="00E4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F8">
        <w:rPr>
          <w:rFonts w:ascii="Times New Roman" w:hAnsi="Times New Roman" w:cs="Times New Roman"/>
          <w:sz w:val="24"/>
          <w:szCs w:val="24"/>
        </w:rPr>
        <w:t xml:space="preserve">He ended mentioning the Holocaust, saying that it has helped the Jews form ties of strategic importance with world powers. </w:t>
      </w:r>
    </w:p>
    <w:p w14:paraId="1EDE34B6" w14:textId="77777777" w:rsidR="00E470F8" w:rsidRPr="00E470F8" w:rsidRDefault="00E470F8" w:rsidP="00E4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8E1F0" w14:textId="77777777" w:rsidR="0007561C" w:rsidRPr="00E470F8" w:rsidRDefault="00E470F8" w:rsidP="00E470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470F8">
        <w:rPr>
          <w:rFonts w:ascii="Times New Roman" w:hAnsi="Times New Roman" w:cs="Times New Roman"/>
          <w:sz w:val="24"/>
          <w:szCs w:val="24"/>
        </w:rPr>
        <w:t>Shaath</w:t>
      </w:r>
      <w:proofErr w:type="spellEnd"/>
      <w:r w:rsidRPr="00E470F8">
        <w:rPr>
          <w:rFonts w:ascii="Times New Roman" w:hAnsi="Times New Roman" w:cs="Times New Roman"/>
          <w:sz w:val="24"/>
          <w:szCs w:val="24"/>
        </w:rPr>
        <w:t xml:space="preserve"> spoke in a Ramallah lecture broadcast via conference call to Gaza, and was quoted by the Palestinian news agency '</w:t>
      </w:r>
      <w:proofErr w:type="spellStart"/>
      <w:r w:rsidRPr="00E470F8">
        <w:rPr>
          <w:rFonts w:ascii="Times New Roman" w:hAnsi="Times New Roman" w:cs="Times New Roman"/>
          <w:sz w:val="24"/>
          <w:szCs w:val="24"/>
        </w:rPr>
        <w:t>Maan</w:t>
      </w:r>
      <w:proofErr w:type="spellEnd"/>
      <w:r w:rsidRPr="00E470F8">
        <w:rPr>
          <w:rFonts w:ascii="Times New Roman" w:hAnsi="Times New Roman" w:cs="Times New Roman"/>
          <w:sz w:val="24"/>
          <w:szCs w:val="24"/>
        </w:rPr>
        <w:t>', Israel Radio reported Wednesday</w:t>
      </w:r>
      <w:r w:rsidRPr="00E470F8">
        <w:rPr>
          <w:rFonts w:ascii="Times New Roman" w:hAnsi="Times New Roman" w:cs="Times New Roman"/>
          <w:sz w:val="24"/>
          <w:szCs w:val="24"/>
        </w:rPr>
        <w:t>.</w:t>
      </w:r>
    </w:p>
    <w:sectPr w:rsidR="0007561C" w:rsidRPr="00E4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F8"/>
    <w:rsid w:val="0007561C"/>
    <w:rsid w:val="00E4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B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2010-05-20T16:26:00Z</dcterms:created>
  <dcterms:modified xsi:type="dcterms:W3CDTF">2010-05-20T16:28:00Z</dcterms:modified>
</cp:coreProperties>
</file>