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995" w:rsidRPr="00D829DE" w:rsidRDefault="00C21995" w:rsidP="00C21995">
      <w:pPr>
        <w:rPr>
          <w:rFonts w:ascii="Arial" w:hAnsi="Arial" w:cs="Arial"/>
          <w:sz w:val="44"/>
          <w:szCs w:val="44"/>
        </w:rPr>
      </w:pPr>
      <w:r w:rsidRPr="00D829DE">
        <w:rPr>
          <w:rFonts w:ascii="Arial" w:hAnsi="Arial" w:cs="Arial"/>
          <w:sz w:val="44"/>
          <w:szCs w:val="44"/>
        </w:rPr>
        <w:t xml:space="preserve">Statement of the </w:t>
      </w:r>
      <w:r w:rsidRPr="00C21995">
        <w:rPr>
          <w:rFonts w:ascii="Arial" w:hAnsi="Arial" w:cs="Arial"/>
          <w:sz w:val="44"/>
          <w:szCs w:val="44"/>
        </w:rPr>
        <w:t>Democr</w:t>
      </w:r>
      <w:r>
        <w:rPr>
          <w:rFonts w:ascii="Arial" w:hAnsi="Arial" w:cs="Arial"/>
          <w:sz w:val="44"/>
          <w:szCs w:val="44"/>
        </w:rPr>
        <w:t>atic People's Republic of Korea</w:t>
      </w:r>
      <w:bookmarkStart w:id="0" w:name="_GoBack"/>
      <w:bookmarkEnd w:id="0"/>
      <w:r w:rsidRPr="00D829DE">
        <w:rPr>
          <w:rFonts w:ascii="Arial" w:hAnsi="Arial" w:cs="Arial"/>
          <w:sz w:val="44"/>
          <w:szCs w:val="44"/>
        </w:rPr>
        <w:t xml:space="preserve"> at the Meeting of the Working Group of the Universal Periodic Review of the United States</w:t>
      </w:r>
    </w:p>
    <w:p w:rsidR="00C21995" w:rsidRPr="00D829DE" w:rsidRDefault="00C21995" w:rsidP="00C21995">
      <w:pPr>
        <w:spacing w:after="0" w:line="240" w:lineRule="auto"/>
        <w:rPr>
          <w:rFonts w:ascii="Arial" w:hAnsi="Arial" w:cs="Arial"/>
          <w:sz w:val="28"/>
          <w:szCs w:val="28"/>
        </w:rPr>
      </w:pPr>
      <w:r w:rsidRPr="00D829DE">
        <w:rPr>
          <w:rFonts w:ascii="Arial" w:hAnsi="Arial" w:cs="Arial"/>
          <w:sz w:val="28"/>
          <w:szCs w:val="28"/>
        </w:rPr>
        <w:t>May 11, 2015</w:t>
      </w:r>
    </w:p>
    <w:p w:rsidR="00C21995" w:rsidRPr="00D829DE" w:rsidRDefault="00C21995" w:rsidP="00C21995">
      <w:pPr>
        <w:spacing w:after="0" w:line="240" w:lineRule="auto"/>
        <w:rPr>
          <w:rFonts w:ascii="Arial" w:hAnsi="Arial" w:cs="Arial"/>
          <w:sz w:val="28"/>
          <w:szCs w:val="28"/>
        </w:rPr>
      </w:pPr>
      <w:r w:rsidRPr="00D829DE">
        <w:rPr>
          <w:rFonts w:ascii="Arial" w:hAnsi="Arial" w:cs="Arial"/>
          <w:sz w:val="28"/>
          <w:szCs w:val="28"/>
        </w:rPr>
        <w:t>United Nations</w:t>
      </w:r>
    </w:p>
    <w:p w:rsidR="00C21995" w:rsidRPr="00D829DE" w:rsidRDefault="00C21995" w:rsidP="00C21995">
      <w:pPr>
        <w:spacing w:after="0" w:line="240" w:lineRule="auto"/>
        <w:rPr>
          <w:rFonts w:ascii="Arial" w:hAnsi="Arial" w:cs="Arial"/>
          <w:sz w:val="28"/>
          <w:szCs w:val="28"/>
        </w:rPr>
      </w:pPr>
      <w:hyperlink r:id="rId4" w:history="1">
        <w:r w:rsidRPr="00D829DE">
          <w:rPr>
            <w:rStyle w:val="Hyperlink"/>
            <w:rFonts w:ascii="Arial" w:hAnsi="Arial" w:cs="Arial"/>
            <w:color w:val="auto"/>
            <w:sz w:val="28"/>
            <w:szCs w:val="28"/>
          </w:rPr>
          <w:t>http://webtv.un.org/watch/usa-review-22nd-session-of-universal-periodic-review/4229106421001#full-text</w:t>
        </w:r>
      </w:hyperlink>
    </w:p>
    <w:p w:rsidR="00C8741F" w:rsidRDefault="00C8741F"/>
    <w:p w:rsidR="00C21995" w:rsidRPr="00C21995" w:rsidRDefault="00C21995" w:rsidP="00C21995">
      <w:pPr>
        <w:rPr>
          <w:rFonts w:ascii="Arial" w:hAnsi="Arial" w:cs="Arial"/>
          <w:sz w:val="28"/>
          <w:szCs w:val="28"/>
        </w:rPr>
      </w:pPr>
      <w:r w:rsidRPr="00C21995">
        <w:rPr>
          <w:rFonts w:ascii="Arial" w:hAnsi="Arial" w:cs="Arial"/>
          <w:sz w:val="28"/>
          <w:szCs w:val="28"/>
        </w:rPr>
        <w:t>“</w:t>
      </w:r>
      <w:r w:rsidRPr="00C21995">
        <w:rPr>
          <w:rFonts w:ascii="Arial" w:hAnsi="Arial" w:cs="Arial"/>
          <w:sz w:val="28"/>
          <w:szCs w:val="28"/>
        </w:rPr>
        <w:t>Mr. President, we are very concerned that the US violations of human rights, and recommend one, to investigate the CIA total crimes which is […] indignation among people to disclose all information and to allow investigation by international community in this regard; two, to take legal and administrative measures to address the civilian killings by the US military troops during and operating based in Afghanistan and Iraq by bringing perpetrators to justice and relieving the victims; three, to put to an end to all US military presence in foreign territories which is the root cause of human rights breaches, including homicide and rape; four, to take all measures to put to an end to police breaches, including the merciless killings of colored people and all racial discrimination; and finally to unconditionally abolish its [….] desolation on human rights and related matters, including the North Korea Human Rights Act.  Thank you Mr. President.</w:t>
      </w:r>
      <w:r w:rsidRPr="00C21995">
        <w:rPr>
          <w:rFonts w:ascii="Arial" w:hAnsi="Arial" w:cs="Arial"/>
          <w:sz w:val="28"/>
          <w:szCs w:val="28"/>
        </w:rPr>
        <w:t>”</w:t>
      </w:r>
    </w:p>
    <w:sectPr w:rsidR="00C21995" w:rsidRPr="00C219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995"/>
    <w:rsid w:val="00C21995"/>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2AC20-340D-47E4-89D2-13B91FD4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99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9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ebtv.un.org/watch/usa-review-22nd-session-of-universal-periodic-review/4229106421001#full-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2015-05-12T17:08:00Z</dcterms:created>
  <dcterms:modified xsi:type="dcterms:W3CDTF">2015-05-12T17:10:00Z</dcterms:modified>
</cp:coreProperties>
</file>