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144"/>
        <w:gridCol w:w="216"/>
      </w:tblGrid>
      <w:tr w:rsidR="00E75732" w:rsidRPr="00E75732" w:rsidTr="00E75732">
        <w:trPr>
          <w:tblCellSpacing w:w="0" w:type="dxa"/>
        </w:trPr>
        <w:tc>
          <w:tcPr>
            <w:tcW w:w="0" w:type="auto"/>
            <w:vAlign w:val="center"/>
            <w:hideMark/>
          </w:tcPr>
          <w:p w:rsidR="00E75732" w:rsidRPr="00E75732" w:rsidRDefault="00E75732" w:rsidP="00E75732">
            <w:pPr>
              <w:spacing w:after="0" w:line="240" w:lineRule="auto"/>
              <w:rPr>
                <w:rFonts w:ascii="Times New Roman" w:eastAsia="Times New Roman" w:hAnsi="Times New Roman" w:cs="Times New Roman"/>
                <w:sz w:val="36"/>
                <w:szCs w:val="36"/>
              </w:rPr>
            </w:pPr>
            <w:r w:rsidRPr="00E75732">
              <w:rPr>
                <w:rFonts w:ascii="Times New Roman" w:eastAsia="Times New Roman" w:hAnsi="Times New Roman" w:cs="Times New Roman"/>
                <w:b/>
                <w:bCs/>
                <w:sz w:val="36"/>
                <w:szCs w:val="36"/>
              </w:rPr>
              <w:t>Funding the Palestinians</w:t>
            </w:r>
          </w:p>
        </w:tc>
        <w:tc>
          <w:tcPr>
            <w:tcW w:w="0" w:type="auto"/>
            <w:vAlign w:val="center"/>
            <w:hideMark/>
          </w:tcPr>
          <w:p w:rsidR="00E75732" w:rsidRPr="00E75732" w:rsidRDefault="00E75732" w:rsidP="00E75732">
            <w:pPr>
              <w:spacing w:after="0" w:line="240" w:lineRule="auto"/>
              <w:jc w:val="right"/>
              <w:rPr>
                <w:rFonts w:ascii="Times New Roman" w:eastAsia="Times New Roman" w:hAnsi="Times New Roman" w:cs="Times New Roman"/>
                <w:sz w:val="36"/>
                <w:szCs w:val="36"/>
              </w:rPr>
            </w:pPr>
            <w:r w:rsidRPr="00E75732">
              <w:rPr>
                <w:rFonts w:ascii="Times New Roman" w:eastAsia="Times New Roman" w:hAnsi="Times New Roman" w:cs="Times New Roman"/>
                <w:sz w:val="36"/>
                <w:szCs w:val="36"/>
              </w:rPr>
              <w:t> </w:t>
            </w:r>
          </w:p>
        </w:tc>
      </w:tr>
    </w:tbl>
    <w:p w:rsidR="00E75732" w:rsidRDefault="00E75732" w:rsidP="00E75732">
      <w:pPr>
        <w:spacing w:after="0" w:line="240" w:lineRule="auto"/>
        <w:rPr>
          <w:rFonts w:ascii="Times New Roman" w:eastAsia="Times New Roman" w:hAnsi="Times New Roman" w:cs="Times New Roman"/>
          <w:sz w:val="24"/>
          <w:szCs w:val="24"/>
        </w:rPr>
      </w:pPr>
    </w:p>
    <w:p w:rsidR="00E75732" w:rsidRDefault="00E75732" w:rsidP="00E75732">
      <w:pPr>
        <w:spacing w:after="0" w:line="240" w:lineRule="auto"/>
        <w:rPr>
          <w:rFonts w:ascii="Times New Roman" w:eastAsia="Times New Roman" w:hAnsi="Times New Roman" w:cs="Times New Roman"/>
          <w:sz w:val="24"/>
          <w:szCs w:val="24"/>
        </w:rPr>
      </w:pPr>
      <w:r w:rsidRPr="00E75732">
        <w:rPr>
          <w:rFonts w:ascii="Times New Roman" w:eastAsia="Times New Roman" w:hAnsi="Times New Roman" w:cs="Times New Roman"/>
          <w:sz w:val="24"/>
          <w:szCs w:val="24"/>
        </w:rPr>
        <w:t xml:space="preserve">By </w:t>
      </w:r>
      <w:hyperlink r:id="rId4" w:history="1">
        <w:r w:rsidRPr="00E75732">
          <w:rPr>
            <w:rFonts w:ascii="Times New Roman" w:eastAsia="Times New Roman" w:hAnsi="Times New Roman" w:cs="Times New Roman"/>
            <w:sz w:val="24"/>
            <w:szCs w:val="24"/>
          </w:rPr>
          <w:t>Daniel Pipes</w:t>
        </w:r>
      </w:hyperlink>
    </w:p>
    <w:p w:rsidR="00E75732" w:rsidRPr="00E75732" w:rsidRDefault="00E75732" w:rsidP="00E75732">
      <w:pPr>
        <w:spacing w:after="0" w:line="240" w:lineRule="auto"/>
        <w:rPr>
          <w:rFonts w:ascii="Times New Roman" w:eastAsia="Times New Roman" w:hAnsi="Times New Roman" w:cs="Times New Roman"/>
          <w:bCs/>
          <w:sz w:val="24"/>
          <w:szCs w:val="24"/>
        </w:rPr>
      </w:pPr>
      <w:r w:rsidRPr="00E75732">
        <w:rPr>
          <w:rFonts w:ascii="Times New Roman" w:eastAsia="Times New Roman" w:hAnsi="Times New Roman" w:cs="Times New Roman"/>
          <w:bCs/>
          <w:sz w:val="24"/>
          <w:szCs w:val="24"/>
        </w:rPr>
        <w:t xml:space="preserve">December 18, 2007 </w:t>
      </w:r>
    </w:p>
    <w:p w:rsidR="00E75732" w:rsidRPr="00E75732" w:rsidRDefault="00E75732" w:rsidP="00E75732">
      <w:pPr>
        <w:spacing w:after="0" w:line="240" w:lineRule="auto"/>
        <w:rPr>
          <w:rFonts w:ascii="Times New Roman" w:eastAsia="Times New Roman" w:hAnsi="Times New Roman" w:cs="Times New Roman"/>
          <w:bCs/>
          <w:sz w:val="24"/>
          <w:szCs w:val="24"/>
        </w:rPr>
      </w:pPr>
      <w:r w:rsidRPr="00E75732">
        <w:rPr>
          <w:rFonts w:ascii="Times New Roman" w:eastAsia="Times New Roman" w:hAnsi="Times New Roman" w:cs="Times New Roman"/>
          <w:bCs/>
          <w:sz w:val="24"/>
          <w:szCs w:val="24"/>
        </w:rPr>
        <w:t xml:space="preserve">FrontPageMagazine.com </w:t>
      </w:r>
    </w:p>
    <w:p w:rsidR="00E75732" w:rsidRPr="00E75732" w:rsidRDefault="00E75732" w:rsidP="00E75732">
      <w:pPr>
        <w:spacing w:after="0" w:line="240" w:lineRule="auto"/>
        <w:rPr>
          <w:rFonts w:ascii="Times New Roman" w:eastAsia="Times New Roman" w:hAnsi="Times New Roman" w:cs="Times New Roman"/>
          <w:i/>
          <w:sz w:val="24"/>
          <w:szCs w:val="24"/>
        </w:rPr>
      </w:pPr>
      <w:r w:rsidRPr="00E75732">
        <w:rPr>
          <w:rFonts w:ascii="Times New Roman" w:eastAsia="Times New Roman" w:hAnsi="Times New Roman" w:cs="Times New Roman"/>
          <w:bCs/>
          <w:sz w:val="24"/>
          <w:szCs w:val="24"/>
        </w:rPr>
        <w:t>Original Source:</w:t>
      </w:r>
      <w:r>
        <w:rPr>
          <w:rFonts w:ascii="Times New Roman" w:eastAsia="Times New Roman" w:hAnsi="Times New Roman" w:cs="Times New Roman"/>
          <w:b/>
          <w:bCs/>
          <w:sz w:val="24"/>
          <w:szCs w:val="24"/>
        </w:rPr>
        <w:t xml:space="preserve"> </w:t>
      </w:r>
      <w:r w:rsidRPr="00E75732">
        <w:rPr>
          <w:rFonts w:ascii="Times New Roman" w:eastAsia="Times New Roman" w:hAnsi="Times New Roman" w:cs="Times New Roman"/>
          <w:i/>
          <w:sz w:val="24"/>
          <w:szCs w:val="24"/>
        </w:rPr>
        <w:t>http://www.frontpagemag.com/Articles/Read.aspx?GUID=4282BF99-38AE-4241-AE92-E1DDC7E3D8E1</w:t>
      </w:r>
    </w:p>
    <w:p w:rsidR="00E75732" w:rsidRPr="00E75732" w:rsidRDefault="00E75732" w:rsidP="00E75732">
      <w:pPr>
        <w:spacing w:before="100" w:beforeAutospacing="1" w:after="100" w:afterAutospacing="1" w:line="240" w:lineRule="auto"/>
        <w:rPr>
          <w:rFonts w:ascii="Times New Roman" w:eastAsia="Times New Roman" w:hAnsi="Times New Roman" w:cs="Times New Roman"/>
          <w:sz w:val="24"/>
          <w:szCs w:val="24"/>
        </w:rPr>
      </w:pPr>
      <w:r w:rsidRPr="00E75732">
        <w:rPr>
          <w:rFonts w:ascii="Times New Roman" w:eastAsia="Times New Roman" w:hAnsi="Times New Roman" w:cs="Times New Roman"/>
          <w:sz w:val="24"/>
          <w:szCs w:val="24"/>
        </w:rPr>
        <w:t xml:space="preserve">Lavishing funds on </w:t>
      </w:r>
      <w:proofErr w:type="spellStart"/>
      <w:r w:rsidRPr="00E75732">
        <w:rPr>
          <w:rFonts w:ascii="Times New Roman" w:eastAsia="Times New Roman" w:hAnsi="Times New Roman" w:cs="Times New Roman"/>
          <w:sz w:val="24"/>
          <w:szCs w:val="24"/>
        </w:rPr>
        <w:t>Mahmoud</w:t>
      </w:r>
      <w:proofErr w:type="spellEnd"/>
      <w:r w:rsidRPr="00E75732">
        <w:rPr>
          <w:rFonts w:ascii="Times New Roman" w:eastAsia="Times New Roman" w:hAnsi="Times New Roman" w:cs="Times New Roman"/>
          <w:sz w:val="24"/>
          <w:szCs w:val="24"/>
        </w:rPr>
        <w:t xml:space="preserve"> Abbas and the Palestinian Authority to achieve peace has been a mainstay of Western, including Israeli, policy since Hamas seized Gaza in June. But this open spigot has counterproductive results and urgently must be stopped.</w:t>
      </w:r>
    </w:p>
    <w:p w:rsidR="00E75732" w:rsidRPr="00E75732" w:rsidRDefault="00E75732" w:rsidP="00E75732">
      <w:pPr>
        <w:spacing w:before="100" w:beforeAutospacing="1" w:after="100" w:afterAutospacing="1" w:line="240" w:lineRule="auto"/>
        <w:rPr>
          <w:rFonts w:ascii="Times New Roman" w:eastAsia="Times New Roman" w:hAnsi="Times New Roman" w:cs="Times New Roman"/>
          <w:sz w:val="24"/>
          <w:szCs w:val="24"/>
        </w:rPr>
      </w:pPr>
      <w:r w:rsidRPr="00E75732">
        <w:rPr>
          <w:rFonts w:ascii="Times New Roman" w:eastAsia="Times New Roman" w:hAnsi="Times New Roman" w:cs="Times New Roman"/>
          <w:sz w:val="24"/>
          <w:szCs w:val="24"/>
        </w:rPr>
        <w:t xml:space="preserve">Some background: Paul Morro of the Congressional Research Service reports that, </w:t>
      </w:r>
      <w:hyperlink r:id="rId5" w:anchor="_blank" w:history="1">
        <w:r w:rsidRPr="00E75732">
          <w:rPr>
            <w:rFonts w:ascii="Times New Roman" w:eastAsia="Times New Roman" w:hAnsi="Times New Roman" w:cs="Times New Roman"/>
            <w:sz w:val="24"/>
            <w:szCs w:val="24"/>
          </w:rPr>
          <w:t>in 2006</w:t>
        </w:r>
      </w:hyperlink>
      <w:r w:rsidRPr="00E75732">
        <w:rPr>
          <w:rFonts w:ascii="Times New Roman" w:eastAsia="Times New Roman" w:hAnsi="Times New Roman" w:cs="Times New Roman"/>
          <w:sz w:val="24"/>
          <w:szCs w:val="24"/>
        </w:rPr>
        <w:t>, the European Union and its member states gave US$815 million to the Palestinian Authority, while the United States sent it $468 million. When other donors are included, the total receipts come to about $1.5 billion.</w:t>
      </w:r>
    </w:p>
    <w:p w:rsidR="00E75732" w:rsidRPr="00E75732" w:rsidRDefault="00E75732" w:rsidP="00E75732">
      <w:pPr>
        <w:spacing w:before="100" w:beforeAutospacing="1" w:after="100" w:afterAutospacing="1" w:line="240" w:lineRule="auto"/>
        <w:rPr>
          <w:rFonts w:ascii="Times New Roman" w:eastAsia="Times New Roman" w:hAnsi="Times New Roman" w:cs="Times New Roman"/>
          <w:sz w:val="24"/>
          <w:szCs w:val="24"/>
        </w:rPr>
      </w:pPr>
      <w:r w:rsidRPr="00E75732">
        <w:rPr>
          <w:rFonts w:ascii="Times New Roman" w:eastAsia="Times New Roman" w:hAnsi="Times New Roman" w:cs="Times New Roman"/>
          <w:sz w:val="24"/>
          <w:szCs w:val="24"/>
        </w:rPr>
        <w:t xml:space="preserve">The windfall keeps growing. President </w:t>
      </w:r>
      <w:hyperlink r:id="rId6" w:anchor="_blank" w:history="1">
        <w:r w:rsidRPr="00E75732">
          <w:rPr>
            <w:rFonts w:ascii="Times New Roman" w:eastAsia="Times New Roman" w:hAnsi="Times New Roman" w:cs="Times New Roman"/>
            <w:sz w:val="24"/>
            <w:szCs w:val="24"/>
          </w:rPr>
          <w:t>George W. Bush</w:t>
        </w:r>
      </w:hyperlink>
      <w:r w:rsidRPr="00E75732">
        <w:rPr>
          <w:rFonts w:ascii="Times New Roman" w:eastAsia="Times New Roman" w:hAnsi="Times New Roman" w:cs="Times New Roman"/>
          <w:sz w:val="24"/>
          <w:szCs w:val="24"/>
        </w:rPr>
        <w:t xml:space="preserve"> requested a $410 million supplement in October, beyond a $77 million donation earlier in the year. The </w:t>
      </w:r>
      <w:hyperlink r:id="rId7" w:anchor="_blank" w:history="1">
        <w:r w:rsidRPr="00E75732">
          <w:rPr>
            <w:rFonts w:ascii="Times New Roman" w:eastAsia="Times New Roman" w:hAnsi="Times New Roman" w:cs="Times New Roman"/>
            <w:sz w:val="24"/>
            <w:szCs w:val="24"/>
          </w:rPr>
          <w:t>State Department</w:t>
        </w:r>
      </w:hyperlink>
      <w:r w:rsidRPr="00E75732">
        <w:rPr>
          <w:rFonts w:ascii="Times New Roman" w:eastAsia="Times New Roman" w:hAnsi="Times New Roman" w:cs="Times New Roman"/>
          <w:sz w:val="24"/>
          <w:szCs w:val="24"/>
        </w:rPr>
        <w:t xml:space="preserve"> justifies this lordly sum on the grounds that it "supports a critical and immediate need to support a new Palestinian Authority (PA) government that both the U.S. and Israel view as a true ally for peace." At a recent hearing, </w:t>
      </w:r>
      <w:hyperlink r:id="rId8" w:anchor="_blank" w:history="1">
        <w:r w:rsidRPr="00E75732">
          <w:rPr>
            <w:rFonts w:ascii="Times New Roman" w:eastAsia="Times New Roman" w:hAnsi="Times New Roman" w:cs="Times New Roman"/>
            <w:sz w:val="24"/>
            <w:szCs w:val="24"/>
          </w:rPr>
          <w:t>Gary Ackerman</w:t>
        </w:r>
      </w:hyperlink>
      <w:r w:rsidRPr="00E75732">
        <w:rPr>
          <w:rFonts w:ascii="Times New Roman" w:eastAsia="Times New Roman" w:hAnsi="Times New Roman" w:cs="Times New Roman"/>
          <w:sz w:val="24"/>
          <w:szCs w:val="24"/>
        </w:rPr>
        <w:t>, chairman of the House Subcommittee on the Middle East and South Asia, endorsed the supplemental donation.</w:t>
      </w:r>
    </w:p>
    <w:p w:rsidR="00E75732" w:rsidRPr="00E75732" w:rsidRDefault="00E75732" w:rsidP="00E75732">
      <w:pPr>
        <w:spacing w:before="100" w:beforeAutospacing="1" w:after="100" w:afterAutospacing="1" w:line="240" w:lineRule="auto"/>
        <w:rPr>
          <w:rFonts w:ascii="Times New Roman" w:eastAsia="Times New Roman" w:hAnsi="Times New Roman" w:cs="Times New Roman"/>
          <w:sz w:val="24"/>
          <w:szCs w:val="24"/>
        </w:rPr>
      </w:pPr>
      <w:r w:rsidRPr="00E75732">
        <w:rPr>
          <w:rFonts w:ascii="Times New Roman" w:eastAsia="Times New Roman" w:hAnsi="Times New Roman" w:cs="Times New Roman"/>
          <w:sz w:val="24"/>
          <w:szCs w:val="24"/>
        </w:rPr>
        <w:t>Not content with spending taxpayer money, Secretary of State Condoleezza Rice launched a "</w:t>
      </w:r>
      <w:hyperlink r:id="rId9" w:anchor="_blank" w:history="1">
        <w:r w:rsidRPr="00E75732">
          <w:rPr>
            <w:rFonts w:ascii="Times New Roman" w:eastAsia="Times New Roman" w:hAnsi="Times New Roman" w:cs="Times New Roman"/>
            <w:sz w:val="24"/>
            <w:szCs w:val="24"/>
          </w:rPr>
          <w:t>U.S.-Palestinian Public Private Partnership</w:t>
        </w:r>
      </w:hyperlink>
      <w:r w:rsidRPr="00E75732">
        <w:rPr>
          <w:rFonts w:ascii="Times New Roman" w:eastAsia="Times New Roman" w:hAnsi="Times New Roman" w:cs="Times New Roman"/>
          <w:sz w:val="24"/>
          <w:szCs w:val="24"/>
        </w:rPr>
        <w:t xml:space="preserve">" on Dec. 3, involving financial heavyweights such as Sandy Weill and </w:t>
      </w:r>
      <w:hyperlink r:id="rId10" w:anchor="_blank" w:history="1">
        <w:r w:rsidRPr="00E75732">
          <w:rPr>
            <w:rFonts w:ascii="Times New Roman" w:eastAsia="Times New Roman" w:hAnsi="Times New Roman" w:cs="Times New Roman"/>
            <w:sz w:val="24"/>
            <w:szCs w:val="24"/>
          </w:rPr>
          <w:t>Lester Crown</w:t>
        </w:r>
      </w:hyperlink>
      <w:r w:rsidRPr="00E75732">
        <w:rPr>
          <w:rFonts w:ascii="Times New Roman" w:eastAsia="Times New Roman" w:hAnsi="Times New Roman" w:cs="Times New Roman"/>
          <w:sz w:val="24"/>
          <w:szCs w:val="24"/>
        </w:rPr>
        <w:t xml:space="preserve">, to fund, as </w:t>
      </w:r>
      <w:hyperlink r:id="rId11" w:anchor="_blank" w:history="1">
        <w:r w:rsidRPr="00E75732">
          <w:rPr>
            <w:rFonts w:ascii="Times New Roman" w:eastAsia="Times New Roman" w:hAnsi="Times New Roman" w:cs="Times New Roman"/>
            <w:sz w:val="24"/>
            <w:szCs w:val="24"/>
          </w:rPr>
          <w:t>Rice</w:t>
        </w:r>
      </w:hyperlink>
      <w:r w:rsidRPr="00E75732">
        <w:rPr>
          <w:rFonts w:ascii="Times New Roman" w:eastAsia="Times New Roman" w:hAnsi="Times New Roman" w:cs="Times New Roman"/>
          <w:sz w:val="24"/>
          <w:szCs w:val="24"/>
        </w:rPr>
        <w:t xml:space="preserve"> put it, "projects that reach young Palestinians directly, that prepare them for responsibilities of citizenship and leadership can have an enormous, positive impact."</w:t>
      </w:r>
    </w:p>
    <w:p w:rsidR="00E75732" w:rsidRPr="00E75732" w:rsidRDefault="00E75732" w:rsidP="00E75732">
      <w:pPr>
        <w:spacing w:before="100" w:beforeAutospacing="1" w:after="100" w:afterAutospacing="1" w:line="240" w:lineRule="auto"/>
        <w:rPr>
          <w:rFonts w:ascii="Times New Roman" w:eastAsia="Times New Roman" w:hAnsi="Times New Roman" w:cs="Times New Roman"/>
          <w:sz w:val="24"/>
          <w:szCs w:val="24"/>
        </w:rPr>
      </w:pPr>
      <w:r w:rsidRPr="00E75732">
        <w:rPr>
          <w:rFonts w:ascii="Times New Roman" w:eastAsia="Times New Roman" w:hAnsi="Times New Roman" w:cs="Times New Roman"/>
          <w:sz w:val="24"/>
          <w:szCs w:val="24"/>
        </w:rPr>
        <w:t xml:space="preserve">One report suggests the </w:t>
      </w:r>
      <w:hyperlink r:id="rId12" w:anchor="_blank" w:history="1">
        <w:r w:rsidRPr="00E75732">
          <w:rPr>
            <w:rFonts w:ascii="Times New Roman" w:eastAsia="Times New Roman" w:hAnsi="Times New Roman" w:cs="Times New Roman"/>
            <w:sz w:val="24"/>
            <w:szCs w:val="24"/>
          </w:rPr>
          <w:t>European Union</w:t>
        </w:r>
      </w:hyperlink>
      <w:r w:rsidRPr="00E75732">
        <w:rPr>
          <w:rFonts w:ascii="Times New Roman" w:eastAsia="Times New Roman" w:hAnsi="Times New Roman" w:cs="Times New Roman"/>
          <w:sz w:val="24"/>
          <w:szCs w:val="24"/>
        </w:rPr>
        <w:t xml:space="preserve"> has funneled nearly $2.5 billion to the Palestinians this year.</w:t>
      </w:r>
    </w:p>
    <w:p w:rsidR="00E75732" w:rsidRPr="00E75732" w:rsidRDefault="00E75732" w:rsidP="00E75732">
      <w:pPr>
        <w:spacing w:before="100" w:beforeAutospacing="1" w:after="100" w:afterAutospacing="1" w:line="240" w:lineRule="auto"/>
        <w:rPr>
          <w:rFonts w:ascii="Times New Roman" w:eastAsia="Times New Roman" w:hAnsi="Times New Roman" w:cs="Times New Roman"/>
          <w:sz w:val="24"/>
          <w:szCs w:val="24"/>
        </w:rPr>
      </w:pPr>
      <w:r w:rsidRPr="00E75732">
        <w:rPr>
          <w:rFonts w:ascii="Times New Roman" w:eastAsia="Times New Roman" w:hAnsi="Times New Roman" w:cs="Times New Roman"/>
          <w:sz w:val="24"/>
          <w:szCs w:val="24"/>
        </w:rPr>
        <w:t xml:space="preserve">Looking ahead, Abbas announced a goal to collect pledges of </w:t>
      </w:r>
      <w:hyperlink r:id="rId13" w:anchor="_blank" w:history="1">
        <w:r w:rsidRPr="00E75732">
          <w:rPr>
            <w:rFonts w:ascii="Times New Roman" w:eastAsia="Times New Roman" w:hAnsi="Times New Roman" w:cs="Times New Roman"/>
            <w:sz w:val="24"/>
            <w:szCs w:val="24"/>
          </w:rPr>
          <w:t>$5.8 billion in aid</w:t>
        </w:r>
      </w:hyperlink>
      <w:r w:rsidRPr="00E75732">
        <w:rPr>
          <w:rFonts w:ascii="Times New Roman" w:eastAsia="Times New Roman" w:hAnsi="Times New Roman" w:cs="Times New Roman"/>
          <w:sz w:val="24"/>
          <w:szCs w:val="24"/>
        </w:rPr>
        <w:t xml:space="preserve"> for a three-year period, 2008-10, at the "Donors' Conference for the Palestinian Authority" attended by over ninety states on Monday in Paris. (Using the best population estimate of </w:t>
      </w:r>
      <w:hyperlink r:id="rId14" w:anchor="_blank" w:history="1">
        <w:r w:rsidRPr="00E75732">
          <w:rPr>
            <w:rFonts w:ascii="Times New Roman" w:eastAsia="Times New Roman" w:hAnsi="Times New Roman" w:cs="Times New Roman"/>
            <w:sz w:val="24"/>
            <w:szCs w:val="24"/>
          </w:rPr>
          <w:t>1.35 million Palestinians on the West Bank</w:t>
        </w:r>
      </w:hyperlink>
      <w:r w:rsidRPr="00E75732">
        <w:rPr>
          <w:rFonts w:ascii="Times New Roman" w:eastAsia="Times New Roman" w:hAnsi="Times New Roman" w:cs="Times New Roman"/>
          <w:sz w:val="24"/>
          <w:szCs w:val="24"/>
        </w:rPr>
        <w:t xml:space="preserve">, this comes to a staggering amount of money: per capita, over $1,400 per year, or about what an </w:t>
      </w:r>
      <w:hyperlink r:id="rId15" w:anchor="_blank" w:history="1">
        <w:r w:rsidRPr="00E75732">
          <w:rPr>
            <w:rFonts w:ascii="Times New Roman" w:eastAsia="Times New Roman" w:hAnsi="Times New Roman" w:cs="Times New Roman"/>
            <w:sz w:val="24"/>
            <w:szCs w:val="24"/>
          </w:rPr>
          <w:t>Egyptian</w:t>
        </w:r>
      </w:hyperlink>
      <w:r w:rsidRPr="00E75732">
        <w:rPr>
          <w:rFonts w:ascii="Times New Roman" w:eastAsia="Times New Roman" w:hAnsi="Times New Roman" w:cs="Times New Roman"/>
          <w:sz w:val="24"/>
          <w:szCs w:val="24"/>
        </w:rPr>
        <w:t xml:space="preserve"> earns annually.) Endorsed by the </w:t>
      </w:r>
      <w:hyperlink r:id="rId16" w:anchor="_blank" w:history="1">
        <w:r w:rsidRPr="00E75732">
          <w:rPr>
            <w:rFonts w:ascii="Times New Roman" w:eastAsia="Times New Roman" w:hAnsi="Times New Roman" w:cs="Times New Roman"/>
            <w:sz w:val="24"/>
            <w:szCs w:val="24"/>
          </w:rPr>
          <w:t>Israeli government</w:t>
        </w:r>
      </w:hyperlink>
      <w:r w:rsidRPr="00E75732">
        <w:rPr>
          <w:rFonts w:ascii="Times New Roman" w:eastAsia="Times New Roman" w:hAnsi="Times New Roman" w:cs="Times New Roman"/>
          <w:sz w:val="24"/>
          <w:szCs w:val="24"/>
        </w:rPr>
        <w:t xml:space="preserve">, Abbas immediately raised nearly that amount for </w:t>
      </w:r>
      <w:hyperlink r:id="rId17" w:anchor="_blank" w:history="1">
        <w:r w:rsidRPr="00E75732">
          <w:rPr>
            <w:rFonts w:ascii="Times New Roman" w:eastAsia="Times New Roman" w:hAnsi="Times New Roman" w:cs="Times New Roman"/>
            <w:sz w:val="24"/>
            <w:szCs w:val="24"/>
          </w:rPr>
          <w:t>2008</w:t>
        </w:r>
      </w:hyperlink>
      <w:r w:rsidRPr="00E75732">
        <w:rPr>
          <w:rFonts w:ascii="Times New Roman" w:eastAsia="Times New Roman" w:hAnsi="Times New Roman" w:cs="Times New Roman"/>
          <w:sz w:val="24"/>
          <w:szCs w:val="24"/>
        </w:rPr>
        <w:t xml:space="preserve"> at the donors' conference.</w:t>
      </w:r>
    </w:p>
    <w:p w:rsidR="00E75732" w:rsidRPr="00E75732" w:rsidRDefault="00E75732" w:rsidP="00E75732">
      <w:pPr>
        <w:spacing w:before="100" w:beforeAutospacing="1" w:after="100" w:afterAutospacing="1" w:line="240" w:lineRule="auto"/>
        <w:rPr>
          <w:rFonts w:ascii="Times New Roman" w:eastAsia="Times New Roman" w:hAnsi="Times New Roman" w:cs="Times New Roman"/>
          <w:sz w:val="24"/>
          <w:szCs w:val="24"/>
        </w:rPr>
      </w:pPr>
      <w:r w:rsidRPr="00E75732">
        <w:rPr>
          <w:rFonts w:ascii="Times New Roman" w:eastAsia="Times New Roman" w:hAnsi="Times New Roman" w:cs="Times New Roman"/>
          <w:sz w:val="24"/>
          <w:szCs w:val="24"/>
        </w:rPr>
        <w:t>Well, it's a bargain if it works, right? A few billion to end a dangerous, century-old conflict – it's actually a steal.</w:t>
      </w:r>
    </w:p>
    <w:p w:rsidR="00E75732" w:rsidRPr="00E75732" w:rsidRDefault="00E75732" w:rsidP="00E75732">
      <w:pPr>
        <w:spacing w:before="100" w:beforeAutospacing="1" w:after="100" w:afterAutospacing="1" w:line="240" w:lineRule="auto"/>
        <w:rPr>
          <w:rFonts w:ascii="Times New Roman" w:eastAsia="Times New Roman" w:hAnsi="Times New Roman" w:cs="Times New Roman"/>
          <w:sz w:val="24"/>
          <w:szCs w:val="24"/>
        </w:rPr>
      </w:pPr>
      <w:r w:rsidRPr="00E75732">
        <w:rPr>
          <w:rFonts w:ascii="Times New Roman" w:eastAsia="Times New Roman" w:hAnsi="Times New Roman" w:cs="Times New Roman"/>
          <w:sz w:val="24"/>
          <w:szCs w:val="24"/>
        </w:rPr>
        <w:t xml:space="preserve">But innovative research by </w:t>
      </w:r>
      <w:hyperlink r:id="rId18" w:anchor="_blank" w:history="1">
        <w:r w:rsidRPr="00E75732">
          <w:rPr>
            <w:rFonts w:ascii="Times New Roman" w:eastAsia="Times New Roman" w:hAnsi="Times New Roman" w:cs="Times New Roman"/>
            <w:sz w:val="24"/>
            <w:szCs w:val="24"/>
          </w:rPr>
          <w:t xml:space="preserve">Steven </w:t>
        </w:r>
        <w:proofErr w:type="spellStart"/>
        <w:r w:rsidRPr="00E75732">
          <w:rPr>
            <w:rFonts w:ascii="Times New Roman" w:eastAsia="Times New Roman" w:hAnsi="Times New Roman" w:cs="Times New Roman"/>
            <w:sz w:val="24"/>
            <w:szCs w:val="24"/>
          </w:rPr>
          <w:t>Stotsky</w:t>
        </w:r>
        <w:proofErr w:type="spellEnd"/>
      </w:hyperlink>
      <w:r w:rsidRPr="00E75732">
        <w:rPr>
          <w:rFonts w:ascii="Times New Roman" w:eastAsia="Times New Roman" w:hAnsi="Times New Roman" w:cs="Times New Roman"/>
          <w:sz w:val="24"/>
          <w:szCs w:val="24"/>
        </w:rPr>
        <w:t xml:space="preserve">, a research analyst for the Committee for Accuracy in Middle East Reporting in America (CAMERA) finds that an influx of money to the Palestinians has had the opposite effect historically. Relying on World Bank, International Monetary Fund, </w:t>
      </w:r>
      <w:r w:rsidRPr="00E75732">
        <w:rPr>
          <w:rFonts w:ascii="Times New Roman" w:eastAsia="Times New Roman" w:hAnsi="Times New Roman" w:cs="Times New Roman"/>
          <w:sz w:val="24"/>
          <w:szCs w:val="24"/>
        </w:rPr>
        <w:lastRenderedPageBreak/>
        <w:t xml:space="preserve">and other official statistics, </w:t>
      </w:r>
      <w:proofErr w:type="spellStart"/>
      <w:r w:rsidRPr="00E75732">
        <w:rPr>
          <w:rFonts w:ascii="Times New Roman" w:eastAsia="Times New Roman" w:hAnsi="Times New Roman" w:cs="Times New Roman"/>
          <w:sz w:val="24"/>
          <w:szCs w:val="24"/>
        </w:rPr>
        <w:t>Stotsky</w:t>
      </w:r>
      <w:proofErr w:type="spellEnd"/>
      <w:r w:rsidRPr="00E75732">
        <w:rPr>
          <w:rFonts w:ascii="Times New Roman" w:eastAsia="Times New Roman" w:hAnsi="Times New Roman" w:cs="Times New Roman"/>
          <w:sz w:val="24"/>
          <w:szCs w:val="24"/>
        </w:rPr>
        <w:t xml:space="preserve"> compares two figures since 1999: budgetary support aid provided annually to the Palestinian Authority and the number of Palestinian homicides annually (including both criminal and terrorist activities, and both Israeli and Palestinian victims). Graphed together, the two figures show an uncanny echo:</w:t>
      </w:r>
    </w:p>
    <w:p w:rsidR="00E75732" w:rsidRPr="00E75732" w:rsidRDefault="00E75732" w:rsidP="00E75732">
      <w:pPr>
        <w:spacing w:before="100" w:beforeAutospacing="1" w:after="100" w:afterAutospacing="1" w:line="240" w:lineRule="auto"/>
        <w:rPr>
          <w:rFonts w:ascii="Times New Roman" w:eastAsia="Times New Roman" w:hAnsi="Times New Roman" w:cs="Times New Roman"/>
          <w:sz w:val="24"/>
          <w:szCs w:val="24"/>
        </w:rPr>
      </w:pPr>
      <w:r w:rsidRPr="00E75732">
        <w:rPr>
          <w:rFonts w:ascii="Times New Roman" w:eastAsia="Times New Roman" w:hAnsi="Times New Roman" w:cs="Times New Roman"/>
          <w:noProof/>
          <w:sz w:val="24"/>
          <w:szCs w:val="24"/>
        </w:rPr>
        <w:drawing>
          <wp:inline distT="0" distB="0" distL="0" distR="0">
            <wp:extent cx="3674745" cy="2346325"/>
            <wp:effectExtent l="19050" t="0" r="1905" b="0"/>
            <wp:docPr id="1" name="Picture 1" descr="http://www.danielpipes.org/pics/new/large/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nielpipes.org/pics/new/large/471.jpg"/>
                    <pic:cNvPicPr>
                      <a:picLocks noChangeAspect="1" noChangeArrowheads="1"/>
                    </pic:cNvPicPr>
                  </pic:nvPicPr>
                  <pic:blipFill>
                    <a:blip r:embed="rId19"/>
                    <a:srcRect/>
                    <a:stretch>
                      <a:fillRect/>
                    </a:stretch>
                  </pic:blipFill>
                  <pic:spPr bwMode="auto">
                    <a:xfrm>
                      <a:off x="0" y="0"/>
                      <a:ext cx="3674745" cy="2346325"/>
                    </a:xfrm>
                    <a:prstGeom prst="rect">
                      <a:avLst/>
                    </a:prstGeom>
                    <a:noFill/>
                    <a:ln w="9525">
                      <a:noFill/>
                      <a:miter lim="800000"/>
                      <a:headEnd/>
                      <a:tailEnd/>
                    </a:ln>
                  </pic:spPr>
                </pic:pic>
              </a:graphicData>
            </a:graphic>
          </wp:inline>
        </w:drawing>
      </w:r>
    </w:p>
    <w:p w:rsidR="00E75732" w:rsidRPr="00E75732" w:rsidRDefault="00E75732" w:rsidP="00E75732">
      <w:pPr>
        <w:spacing w:before="100" w:beforeAutospacing="1" w:after="100" w:afterAutospacing="1" w:line="240" w:lineRule="auto"/>
        <w:rPr>
          <w:rFonts w:ascii="Times New Roman" w:eastAsia="Times New Roman" w:hAnsi="Times New Roman" w:cs="Times New Roman"/>
          <w:sz w:val="24"/>
          <w:szCs w:val="24"/>
        </w:rPr>
      </w:pPr>
      <w:r w:rsidRPr="00E75732">
        <w:rPr>
          <w:rFonts w:ascii="Times New Roman" w:eastAsia="Times New Roman" w:hAnsi="Times New Roman" w:cs="Times New Roman"/>
          <w:sz w:val="24"/>
          <w:szCs w:val="24"/>
        </w:rPr>
        <w:t>The correlation is even clearer when the aid of one year is superimposed on the homicides of a year later:</w:t>
      </w:r>
    </w:p>
    <w:p w:rsidR="00E75732" w:rsidRPr="00E75732" w:rsidRDefault="00E75732" w:rsidP="00E75732">
      <w:pPr>
        <w:spacing w:before="100" w:beforeAutospacing="1" w:after="100" w:afterAutospacing="1" w:line="240" w:lineRule="auto"/>
        <w:rPr>
          <w:rFonts w:ascii="Times New Roman" w:eastAsia="Times New Roman" w:hAnsi="Times New Roman" w:cs="Times New Roman"/>
          <w:sz w:val="24"/>
          <w:szCs w:val="24"/>
        </w:rPr>
      </w:pPr>
      <w:r w:rsidRPr="00E75732">
        <w:rPr>
          <w:rFonts w:ascii="Times New Roman" w:eastAsia="Times New Roman" w:hAnsi="Times New Roman" w:cs="Times New Roman"/>
          <w:noProof/>
          <w:sz w:val="24"/>
          <w:szCs w:val="24"/>
        </w:rPr>
        <w:drawing>
          <wp:inline distT="0" distB="0" distL="0" distR="0">
            <wp:extent cx="4097655" cy="2165350"/>
            <wp:effectExtent l="19050" t="0" r="0" b="0"/>
            <wp:docPr id="2" name="Picture 2" descr="http://www.danielpipes.org/pics/new/large/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nielpipes.org/pics/new/large/472.jpg"/>
                    <pic:cNvPicPr>
                      <a:picLocks noChangeAspect="1" noChangeArrowheads="1"/>
                    </pic:cNvPicPr>
                  </pic:nvPicPr>
                  <pic:blipFill>
                    <a:blip r:embed="rId20"/>
                    <a:srcRect/>
                    <a:stretch>
                      <a:fillRect/>
                    </a:stretch>
                  </pic:blipFill>
                  <pic:spPr bwMode="auto">
                    <a:xfrm>
                      <a:off x="0" y="0"/>
                      <a:ext cx="4097655" cy="2165350"/>
                    </a:xfrm>
                    <a:prstGeom prst="rect">
                      <a:avLst/>
                    </a:prstGeom>
                    <a:noFill/>
                    <a:ln w="9525">
                      <a:noFill/>
                      <a:miter lim="800000"/>
                      <a:headEnd/>
                      <a:tailEnd/>
                    </a:ln>
                  </pic:spPr>
                </pic:pic>
              </a:graphicData>
            </a:graphic>
          </wp:inline>
        </w:drawing>
      </w:r>
    </w:p>
    <w:p w:rsidR="00E75732" w:rsidRPr="00E75732" w:rsidRDefault="00E75732" w:rsidP="00E75732">
      <w:pPr>
        <w:spacing w:before="100" w:beforeAutospacing="1" w:after="100" w:afterAutospacing="1" w:line="240" w:lineRule="auto"/>
        <w:rPr>
          <w:rFonts w:ascii="Times New Roman" w:eastAsia="Times New Roman" w:hAnsi="Times New Roman" w:cs="Times New Roman"/>
          <w:sz w:val="24"/>
          <w:szCs w:val="24"/>
        </w:rPr>
      </w:pPr>
      <w:r w:rsidRPr="00E75732">
        <w:rPr>
          <w:rFonts w:ascii="Times New Roman" w:eastAsia="Times New Roman" w:hAnsi="Times New Roman" w:cs="Times New Roman"/>
          <w:sz w:val="24"/>
          <w:szCs w:val="24"/>
        </w:rPr>
        <w:t xml:space="preserve">In brief, each $1.25 million or so of budgetary support aid translates into a death within the year. As </w:t>
      </w:r>
      <w:proofErr w:type="spellStart"/>
      <w:r w:rsidRPr="00E75732">
        <w:rPr>
          <w:rFonts w:ascii="Times New Roman" w:eastAsia="Times New Roman" w:hAnsi="Times New Roman" w:cs="Times New Roman"/>
          <w:sz w:val="24"/>
          <w:szCs w:val="24"/>
        </w:rPr>
        <w:t>Stotsky</w:t>
      </w:r>
      <w:proofErr w:type="spellEnd"/>
      <w:r w:rsidRPr="00E75732">
        <w:rPr>
          <w:rFonts w:ascii="Times New Roman" w:eastAsia="Times New Roman" w:hAnsi="Times New Roman" w:cs="Times New Roman"/>
          <w:sz w:val="24"/>
          <w:szCs w:val="24"/>
        </w:rPr>
        <w:t xml:space="preserve"> notes, "These statistics do not mean that foreign aid causes violence; but they do raise questions about the effectiveness of using foreign donations to promote moderation and combat terrorism."</w:t>
      </w:r>
    </w:p>
    <w:p w:rsidR="00E75732" w:rsidRPr="00E75732" w:rsidRDefault="00E75732" w:rsidP="00E75732">
      <w:pPr>
        <w:spacing w:before="100" w:beforeAutospacing="1" w:after="100" w:afterAutospacing="1" w:line="240" w:lineRule="auto"/>
        <w:rPr>
          <w:rFonts w:ascii="Times New Roman" w:eastAsia="Times New Roman" w:hAnsi="Times New Roman" w:cs="Times New Roman"/>
          <w:sz w:val="24"/>
          <w:szCs w:val="24"/>
        </w:rPr>
      </w:pPr>
      <w:r w:rsidRPr="00E75732">
        <w:rPr>
          <w:rFonts w:ascii="Times New Roman" w:eastAsia="Times New Roman" w:hAnsi="Times New Roman" w:cs="Times New Roman"/>
          <w:sz w:val="24"/>
          <w:szCs w:val="24"/>
        </w:rPr>
        <w:t xml:space="preserve">The Palestinian record fits a broader pattern, as noted by Jean-Paul </w:t>
      </w:r>
      <w:proofErr w:type="spellStart"/>
      <w:r w:rsidRPr="00E75732">
        <w:rPr>
          <w:rFonts w:ascii="Times New Roman" w:eastAsia="Times New Roman" w:hAnsi="Times New Roman" w:cs="Times New Roman"/>
          <w:sz w:val="24"/>
          <w:szCs w:val="24"/>
        </w:rPr>
        <w:t>Azam</w:t>
      </w:r>
      <w:proofErr w:type="spellEnd"/>
      <w:r w:rsidRPr="00E75732">
        <w:rPr>
          <w:rFonts w:ascii="Times New Roman" w:eastAsia="Times New Roman" w:hAnsi="Times New Roman" w:cs="Times New Roman"/>
          <w:sz w:val="24"/>
          <w:szCs w:val="24"/>
        </w:rPr>
        <w:t xml:space="preserve"> and Alexandra Delacroix in a 2006 article, "</w:t>
      </w:r>
      <w:hyperlink r:id="rId21" w:tgtFrame="_blank" w:history="1">
        <w:r w:rsidRPr="00E75732">
          <w:rPr>
            <w:rFonts w:ascii="Times New Roman" w:eastAsia="Times New Roman" w:hAnsi="Times New Roman" w:cs="Times New Roman"/>
            <w:sz w:val="24"/>
            <w:szCs w:val="24"/>
          </w:rPr>
          <w:t>Aid and the Delegated Fight Against Terrorism</w:t>
        </w:r>
      </w:hyperlink>
      <w:r w:rsidRPr="00E75732">
        <w:rPr>
          <w:rFonts w:ascii="Times New Roman" w:eastAsia="Times New Roman" w:hAnsi="Times New Roman" w:cs="Times New Roman"/>
          <w:sz w:val="24"/>
          <w:szCs w:val="24"/>
        </w:rPr>
        <w:t>." They found "a pretty robust empirical result showing that the supply of terrorist activity by any country is positively correlated with the amount of foreign aid received by that country" – i.e., the more foreign aid, the more terrorism.</w:t>
      </w:r>
    </w:p>
    <w:p w:rsidR="00E75732" w:rsidRPr="00E75732" w:rsidRDefault="00E75732" w:rsidP="00E75732">
      <w:pPr>
        <w:spacing w:before="100" w:beforeAutospacing="1" w:after="100" w:afterAutospacing="1" w:line="240" w:lineRule="auto"/>
        <w:rPr>
          <w:rFonts w:ascii="Times New Roman" w:eastAsia="Times New Roman" w:hAnsi="Times New Roman" w:cs="Times New Roman"/>
          <w:sz w:val="24"/>
          <w:szCs w:val="24"/>
        </w:rPr>
      </w:pPr>
      <w:r w:rsidRPr="00E75732">
        <w:rPr>
          <w:rFonts w:ascii="Times New Roman" w:eastAsia="Times New Roman" w:hAnsi="Times New Roman" w:cs="Times New Roman"/>
          <w:sz w:val="24"/>
          <w:szCs w:val="24"/>
        </w:rPr>
        <w:lastRenderedPageBreak/>
        <w:t xml:space="preserve">If these studies run exactly counter to the conventional supposition that poverty, unemployment, repression, "occupation," and malaise drive Palestinians to lethal violence, they do confirm my long-standing argument about </w:t>
      </w:r>
      <w:hyperlink r:id="rId22" w:anchor="_blank" w:history="1">
        <w:r w:rsidRPr="00E75732">
          <w:rPr>
            <w:rFonts w:ascii="Times New Roman" w:eastAsia="Times New Roman" w:hAnsi="Times New Roman" w:cs="Times New Roman"/>
            <w:sz w:val="24"/>
            <w:szCs w:val="24"/>
          </w:rPr>
          <w:t>Palestinian exhilaration</w:t>
        </w:r>
      </w:hyperlink>
      <w:r w:rsidRPr="00E75732">
        <w:rPr>
          <w:rFonts w:ascii="Times New Roman" w:eastAsia="Times New Roman" w:hAnsi="Times New Roman" w:cs="Times New Roman"/>
          <w:sz w:val="24"/>
          <w:szCs w:val="24"/>
        </w:rPr>
        <w:t xml:space="preserve"> being the problem. The better funded Palestinians are, the stronger they become, and the more inspired to take up arms.</w:t>
      </w:r>
    </w:p>
    <w:p w:rsidR="00E75732" w:rsidRPr="00E75732" w:rsidRDefault="00E75732" w:rsidP="00E75732">
      <w:pPr>
        <w:spacing w:before="100" w:beforeAutospacing="1" w:after="100" w:afterAutospacing="1" w:line="240" w:lineRule="auto"/>
        <w:rPr>
          <w:rFonts w:ascii="Times New Roman" w:eastAsia="Times New Roman" w:hAnsi="Times New Roman" w:cs="Times New Roman"/>
          <w:sz w:val="24"/>
          <w:szCs w:val="24"/>
        </w:rPr>
      </w:pPr>
      <w:r w:rsidRPr="00E75732">
        <w:rPr>
          <w:rFonts w:ascii="Times New Roman" w:eastAsia="Times New Roman" w:hAnsi="Times New Roman" w:cs="Times New Roman"/>
          <w:sz w:val="24"/>
          <w:szCs w:val="24"/>
        </w:rPr>
        <w:t xml:space="preserve">A topsy-turvy understanding of war economics has prevailed in Israel since the Oslo negotiations began in 1993. Rather than deprive their Palestinian enemies of resources, Israelis have been following Shimon </w:t>
      </w:r>
      <w:proofErr w:type="spellStart"/>
      <w:r w:rsidRPr="00E75732">
        <w:rPr>
          <w:rFonts w:ascii="Times New Roman" w:eastAsia="Times New Roman" w:hAnsi="Times New Roman" w:cs="Times New Roman"/>
          <w:sz w:val="24"/>
          <w:szCs w:val="24"/>
        </w:rPr>
        <w:t>Peres's</w:t>
      </w:r>
      <w:proofErr w:type="spellEnd"/>
      <w:r w:rsidRPr="00E75732">
        <w:rPr>
          <w:rFonts w:ascii="Times New Roman" w:eastAsia="Times New Roman" w:hAnsi="Times New Roman" w:cs="Times New Roman"/>
          <w:sz w:val="24"/>
          <w:szCs w:val="24"/>
        </w:rPr>
        <w:t xml:space="preserve"> </w:t>
      </w:r>
      <w:hyperlink r:id="rId23" w:anchor="_blank" w:history="1">
        <w:r w:rsidRPr="00E75732">
          <w:rPr>
            <w:rFonts w:ascii="Times New Roman" w:eastAsia="Times New Roman" w:hAnsi="Times New Roman" w:cs="Times New Roman"/>
            <w:sz w:val="24"/>
            <w:szCs w:val="24"/>
          </w:rPr>
          <w:t>mystical musings</w:t>
        </w:r>
      </w:hyperlink>
      <w:r w:rsidRPr="00E75732">
        <w:rPr>
          <w:rFonts w:ascii="Times New Roman" w:eastAsia="Times New Roman" w:hAnsi="Times New Roman" w:cs="Times New Roman"/>
          <w:sz w:val="24"/>
          <w:szCs w:val="24"/>
        </w:rPr>
        <w:t xml:space="preserve">, and especially his 1993 tome, </w:t>
      </w:r>
      <w:hyperlink r:id="rId24" w:anchor="_blank" w:history="1">
        <w:r w:rsidRPr="00E75732">
          <w:rPr>
            <w:rFonts w:ascii="Times New Roman" w:eastAsia="Times New Roman" w:hAnsi="Times New Roman" w:cs="Times New Roman"/>
            <w:i/>
            <w:iCs/>
            <w:sz w:val="24"/>
            <w:szCs w:val="24"/>
          </w:rPr>
          <w:t>The New Middle East</w:t>
        </w:r>
      </w:hyperlink>
      <w:r w:rsidRPr="00E75732">
        <w:rPr>
          <w:rFonts w:ascii="Times New Roman" w:eastAsia="Times New Roman" w:hAnsi="Times New Roman" w:cs="Times New Roman"/>
          <w:sz w:val="24"/>
          <w:szCs w:val="24"/>
        </w:rPr>
        <w:t xml:space="preserve">, to empower them economically. As I wrote </w:t>
      </w:r>
      <w:hyperlink r:id="rId25" w:anchor="_blank" w:history="1">
        <w:r w:rsidRPr="00E75732">
          <w:rPr>
            <w:rFonts w:ascii="Times New Roman" w:eastAsia="Times New Roman" w:hAnsi="Times New Roman" w:cs="Times New Roman"/>
            <w:sz w:val="24"/>
            <w:szCs w:val="24"/>
          </w:rPr>
          <w:t>in 2001</w:t>
        </w:r>
      </w:hyperlink>
      <w:r w:rsidRPr="00E75732">
        <w:rPr>
          <w:rFonts w:ascii="Times New Roman" w:eastAsia="Times New Roman" w:hAnsi="Times New Roman" w:cs="Times New Roman"/>
          <w:sz w:val="24"/>
          <w:szCs w:val="24"/>
        </w:rPr>
        <w:t>, this "is tantamount to sending the enemy resources while fighting is still under way – not a hugely bright idea."</w:t>
      </w:r>
    </w:p>
    <w:p w:rsidR="00E75732" w:rsidRPr="00E75732" w:rsidRDefault="00E75732" w:rsidP="00E75732">
      <w:pPr>
        <w:spacing w:before="100" w:beforeAutospacing="1" w:after="100" w:afterAutospacing="1" w:line="240" w:lineRule="auto"/>
        <w:rPr>
          <w:rFonts w:ascii="Times New Roman" w:eastAsia="Times New Roman" w:hAnsi="Times New Roman" w:cs="Times New Roman"/>
          <w:sz w:val="24"/>
          <w:szCs w:val="24"/>
        </w:rPr>
      </w:pPr>
      <w:r w:rsidRPr="00E75732">
        <w:rPr>
          <w:rFonts w:ascii="Times New Roman" w:eastAsia="Times New Roman" w:hAnsi="Times New Roman" w:cs="Times New Roman"/>
          <w:sz w:val="24"/>
          <w:szCs w:val="24"/>
        </w:rPr>
        <w:t xml:space="preserve">Rather than further funding Palestinian bellicosity, Western states, starting with Israel, should cut off </w:t>
      </w:r>
      <w:r w:rsidRPr="00E75732">
        <w:rPr>
          <w:rFonts w:ascii="Times New Roman" w:eastAsia="Times New Roman" w:hAnsi="Times New Roman" w:cs="Times New Roman"/>
          <w:i/>
          <w:iCs/>
          <w:sz w:val="24"/>
          <w:szCs w:val="24"/>
        </w:rPr>
        <w:t>all</w:t>
      </w:r>
      <w:r w:rsidRPr="00E75732">
        <w:rPr>
          <w:rFonts w:ascii="Times New Roman" w:eastAsia="Times New Roman" w:hAnsi="Times New Roman" w:cs="Times New Roman"/>
          <w:sz w:val="24"/>
          <w:szCs w:val="24"/>
        </w:rPr>
        <w:t xml:space="preserve"> funds to the Palestinian Authority.</w:t>
      </w:r>
    </w:p>
    <w:p w:rsidR="00BC56D5" w:rsidRDefault="00BC56D5"/>
    <w:sectPr w:rsidR="00BC56D5" w:rsidSect="00BC56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E75732"/>
    <w:rsid w:val="00BC56D5"/>
    <w:rsid w:val="00E75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5732"/>
    <w:rPr>
      <w:strike w:val="0"/>
      <w:dstrike w:val="0"/>
      <w:color w:val="800000"/>
      <w:u w:val="none"/>
      <w:effect w:val="none"/>
    </w:rPr>
  </w:style>
  <w:style w:type="character" w:customStyle="1" w:styleId="articlesheader1">
    <w:name w:val="articles_header1"/>
    <w:basedOn w:val="DefaultParagraphFont"/>
    <w:rsid w:val="00E75732"/>
    <w:rPr>
      <w:rFonts w:ascii="Arial" w:hAnsi="Arial" w:cs="Arial" w:hint="default"/>
      <w:b/>
      <w:bCs/>
      <w:color w:val="990000"/>
      <w:sz w:val="26"/>
      <w:szCs w:val="26"/>
    </w:rPr>
  </w:style>
  <w:style w:type="character" w:customStyle="1" w:styleId="backcontent">
    <w:name w:val="backcontent"/>
    <w:basedOn w:val="DefaultParagraphFont"/>
    <w:rsid w:val="00E75732"/>
  </w:style>
  <w:style w:type="character" w:styleId="Strong">
    <w:name w:val="Strong"/>
    <w:basedOn w:val="DefaultParagraphFont"/>
    <w:uiPriority w:val="22"/>
    <w:qFormat/>
    <w:rsid w:val="00E75732"/>
    <w:rPr>
      <w:b/>
      <w:bCs/>
    </w:rPr>
  </w:style>
  <w:style w:type="paragraph" w:styleId="NormalWeb">
    <w:name w:val="Normal (Web)"/>
    <w:basedOn w:val="Normal"/>
    <w:uiPriority w:val="99"/>
    <w:semiHidden/>
    <w:unhideWhenUsed/>
    <w:rsid w:val="00E757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5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7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7431727">
      <w:bodyDiv w:val="1"/>
      <w:marLeft w:val="0"/>
      <w:marRight w:val="0"/>
      <w:marTop w:val="0"/>
      <w:marBottom w:val="0"/>
      <w:divBdr>
        <w:top w:val="none" w:sz="0" w:space="0" w:color="auto"/>
        <w:left w:val="none" w:sz="0" w:space="0" w:color="auto"/>
        <w:bottom w:val="none" w:sz="0" w:space="0" w:color="auto"/>
        <w:right w:val="none" w:sz="0" w:space="0" w:color="auto"/>
      </w:divBdr>
      <w:divsChild>
        <w:div w:id="113326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eignaffairs.house.gov/110/ack121207.htm" TargetMode="External"/><Relationship Id="rId13" Type="http://schemas.openxmlformats.org/officeDocument/2006/relationships/hyperlink" Target="http://www.nytimes.com/2007/12/06/world/middleeast/06palestinians.html?ei=5088&amp;en=be1827e8ff508398&amp;ex=1354597200&amp;partner=rssnyt&amp;emc=rss&amp;pagewanted=print" TargetMode="External"/><Relationship Id="rId18" Type="http://schemas.openxmlformats.org/officeDocument/2006/relationships/hyperlink" Target="http://www.camera.org/index.asp?x_context=2&amp;x_outlet=118&amp;x_article=1362"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idei.fr/doc/wp/2005/aid_delegated.pdf" TargetMode="External"/><Relationship Id="rId7" Type="http://schemas.openxmlformats.org/officeDocument/2006/relationships/hyperlink" Target="http://www.state.gov/f/releases/iab/94140.htm" TargetMode="External"/><Relationship Id="rId12" Type="http://schemas.openxmlformats.org/officeDocument/2006/relationships/hyperlink" Target="http://www.boston.com/news/world/middleeast/articles/2007/08/21/500000_in_gaza_face_power_shortages/" TargetMode="External"/><Relationship Id="rId17" Type="http://schemas.openxmlformats.org/officeDocument/2006/relationships/hyperlink" Target="http://www.ynetnews.com/Ext/Comp/ArticleLayout/CdaArticlePrintPreview/1,2506,L-3483480,00.html" TargetMode="External"/><Relationship Id="rId25" Type="http://schemas.openxmlformats.org/officeDocument/2006/relationships/hyperlink" Target="http://www.danielpipes.org/article/373" TargetMode="External"/><Relationship Id="rId2" Type="http://schemas.openxmlformats.org/officeDocument/2006/relationships/settings" Target="settings.xml"/><Relationship Id="rId16" Type="http://schemas.openxmlformats.org/officeDocument/2006/relationships/hyperlink" Target="http://www.jpost.com/servlet/Satellite?cid=1196847346705&amp;pagename=JPost/JPArticle/Printer" TargetMode="External"/><Relationship Id="rId20"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foreignaffairs.house.gov/110/dan121207.htm" TargetMode="External"/><Relationship Id="rId11" Type="http://schemas.openxmlformats.org/officeDocument/2006/relationships/hyperlink" Target="http://www.state.gov/secretary/rm/2007/12/96142.htm" TargetMode="External"/><Relationship Id="rId24" Type="http://schemas.openxmlformats.org/officeDocument/2006/relationships/hyperlink" Target="http://www.meforum.org/article/146" TargetMode="External"/><Relationship Id="rId5" Type="http://schemas.openxmlformats.org/officeDocument/2006/relationships/hyperlink" Target="http://www.au.af.mil/au/awc/awcgate/crs/rs22370.pdf" TargetMode="External"/><Relationship Id="rId15" Type="http://schemas.openxmlformats.org/officeDocument/2006/relationships/hyperlink" Target="http://imf.org/external/pubs/ft/weo/2007/01/data/weorept.aspx?sy=2006&amp;ey=2006&amp;scsm=1&amp;ssd=1&amp;sort=country&amp;ds=,&amp;br=1&amp;pr1.x=20&amp;pr1.y=14&amp;c=512,941,914,446,612,666,614,668,311,672,213,946,911,137,193,962,122,674,912,676%252" TargetMode="External"/><Relationship Id="rId23" Type="http://schemas.openxmlformats.org/officeDocument/2006/relationships/hyperlink" Target="http://www.meforum.org/article/310" TargetMode="External"/><Relationship Id="rId10" Type="http://schemas.openxmlformats.org/officeDocument/2006/relationships/hyperlink" Target="http://www.militantislammonitor.org/article/id/3275" TargetMode="External"/><Relationship Id="rId19" Type="http://schemas.openxmlformats.org/officeDocument/2006/relationships/image" Target="media/image1.jpeg"/><Relationship Id="rId4" Type="http://schemas.openxmlformats.org/officeDocument/2006/relationships/hyperlink" Target="http://www.frontpagemag.com/Articles/authors.aspx?Name=Daniel%20Pipes" TargetMode="External"/><Relationship Id="rId9" Type="http://schemas.openxmlformats.org/officeDocument/2006/relationships/hyperlink" Target="http://www.state.gov/r/pa/prs/ps/2007/dec/96214.htm" TargetMode="External"/><Relationship Id="rId14" Type="http://schemas.openxmlformats.org/officeDocument/2006/relationships/hyperlink" Target="http://www.pademographics.com/PRESS%20RELEASE%20January%2010%20FINAL.doc" TargetMode="External"/><Relationship Id="rId22" Type="http://schemas.openxmlformats.org/officeDocument/2006/relationships/hyperlink" Target="http://www.google.com/search?hl=en&amp;lr=&amp;as_qdr=all&amp;q=+site:www.danielpipes.org+exhiliration+Palestinians+%22Daniel+Pipes%2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1005</Words>
  <Characters>5730</Characters>
  <Application>Microsoft Office Word</Application>
  <DocSecurity>0</DocSecurity>
  <Lines>47</Lines>
  <Paragraphs>13</Paragraphs>
  <ScaleCrop>false</ScaleCrop>
  <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cbeyler</dc:creator>
  <cp:keywords/>
  <dc:description/>
  <cp:lastModifiedBy>cbeyler</cp:lastModifiedBy>
  <cp:revision>1</cp:revision>
  <dcterms:created xsi:type="dcterms:W3CDTF">2007-12-18T16:54:00Z</dcterms:created>
  <dcterms:modified xsi:type="dcterms:W3CDTF">2007-12-18T16:58:00Z</dcterms:modified>
</cp:coreProperties>
</file>