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18" w:rsidRPr="00113818" w:rsidRDefault="00113818" w:rsidP="001138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113818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Child bride, </w:t>
      </w:r>
      <w:bookmarkStart w:id="0" w:name="_GoBack"/>
      <w:bookmarkEnd w:id="0"/>
      <w:r w:rsidRPr="00113818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13, dies of internal injuries four days after arranged marriage in Yemen</w:t>
      </w:r>
    </w:p>
    <w:p w:rsidR="00113818" w:rsidRPr="00113818" w:rsidRDefault="00113818" w:rsidP="0011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br/>
        <w:t>March 6, 2016</w:t>
      </w:r>
    </w:p>
    <w:p w:rsidR="00113818" w:rsidRPr="00113818" w:rsidRDefault="00113818" w:rsidP="0011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The Daily Mail</w:t>
      </w:r>
    </w:p>
    <w:p w:rsidR="00113818" w:rsidRPr="00113818" w:rsidRDefault="00113818" w:rsidP="0011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1381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http://www.dailymail.co.uk/news/article-1264729/Child-bride-13-dies-internal-injuries-days-arranged-marriage-Yemen.html</w:t>
        </w:r>
      </w:hyperlink>
    </w:p>
    <w:p w:rsidR="00113818" w:rsidRPr="00113818" w:rsidRDefault="00113818" w:rsidP="0011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A 13-year-old Yemeni girl died of internal injuries four days after a family-arranged marriage to a man almost twice her age, a human rights group said.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Ilham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Mahdi al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Assi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died last Friday in a hospital in Yemen's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Hajja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province, the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Shaqaeq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Arab Forum for Human Rights said, quoting a medical report.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She was married the previous Monday in a traditional arrangement known as a 'swap marriage', in which the brother of the bride also married the sister of the groom, it said.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Sigrid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Kaag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>, regional director for UNICEF, said in a statement that the United Nations child agency was 'dismayed by the death of yet another child bride in Yemen'.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Elham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is a martyr of abuse of children's lives in Yemen and a clear example of what is justified by the lack of limits on the age of marriage,' SAF said in a statement.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A medical report from al-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Thawra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hospital said she suffered a tear to her genitals and severe bleeding. 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The Yemeni rights group said the girl was married off in an agreement between two men to marry each other's sisters to avoid having to pay expensive bride-prices.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The practice of marrying young girls is widespread in Yemen and drew the attention of international rights groups seeking to pressure the government to outlaw child marriages.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Legislation that would make it illegal for those under the age of 17 to marry is in serious peril after strong opposition from some of Yemen's most influential Islamic leaders.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The group said that was a common arrangement in the deeply impoverished country.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Yemen's gripping poverty plays a role in hindering efforts to stamp out the practice, as poor families find themselves unable to say no to bride-prices in the hundreds of dollars for their daughters.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lastRenderedPageBreak/>
        <w:t>More than a quarter of Yemen's females marry before age 15, according to a report last year by the Social Affairs Ministry.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Tribal custom also plays a role, including the belief that a young bride can be shaped into an obedient wife, bear more children and be kept away from temptation.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Last month, a group of the country's highest Islamic authorities declared those supporting a ban on child marriages to be apostates.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A February 2009 law set the minimum age for marriage at 17, but it was repealed and sent back to parliament's constitutional committee for review after some politicians called it un-Islamic. The committee is expected to make a final decision on the legislation this month.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Some of the clerics who signed the decree against a ban sit on the committee.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imperilling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the effort is the weak government's reluctance to confront the clerics and other conservative tribal officials, whose support is essential to their fragile hold on power.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The issue of Yemen's child brides got widespread attention three years ago when an eight-year-old girl boldly went by herself to a courtroom and demanded a judge dissolve her marriage to a man in his 30s. 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She eventually won a divorce, and legislators began looking at ways to curb the practice.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In September, a 12-year-old Yemeni child-bride died after struggling for three days in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to give birth, a local human rights </w:t>
      </w:r>
      <w:proofErr w:type="spellStart"/>
      <w:r w:rsidRPr="00113818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113818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:rsidR="00113818" w:rsidRPr="00113818" w:rsidRDefault="00113818" w:rsidP="0011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18">
        <w:rPr>
          <w:rFonts w:ascii="Times New Roman" w:eastAsia="Times New Roman" w:hAnsi="Times New Roman" w:cs="Times New Roman"/>
          <w:sz w:val="24"/>
          <w:szCs w:val="24"/>
        </w:rPr>
        <w:t>Yemen once set 15 as the minimum age for marriage, but parliament annulled that law in the 1990s, saying parents should decide when a daughter marries.</w:t>
      </w:r>
    </w:p>
    <w:p w:rsidR="00113818" w:rsidRPr="00113818" w:rsidRDefault="00113818" w:rsidP="00113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D9F" w:rsidRPr="00113818" w:rsidRDefault="00354D9F"/>
    <w:sectPr w:rsidR="00354D9F" w:rsidRPr="0011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18"/>
    <w:rsid w:val="00113818"/>
    <w:rsid w:val="003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52497-1F0F-4CD0-9ACA-67DD37DD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3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ail.co.uk/news/article-1264729/Child-bride-13-dies-internal-injuries-days-arranged-marriage-Yem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2016-04-06T18:52:00Z</dcterms:created>
  <dcterms:modified xsi:type="dcterms:W3CDTF">2016-04-06T18:54:00Z</dcterms:modified>
</cp:coreProperties>
</file>