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55" w:rsidRPr="00C57ED8" w:rsidRDefault="006B6E66"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How a Family Became a Propaganda Machine</w:t>
      </w:r>
    </w:p>
    <w:p w:rsidR="00C57ED8" w:rsidRDefault="00C57ED8" w:rsidP="00C57ED8">
      <w:pPr>
        <w:spacing w:after="0" w:line="240" w:lineRule="auto"/>
        <w:rPr>
          <w:rFonts w:ascii="Times New Roman" w:hAnsi="Times New Roman" w:cs="Times New Roman"/>
          <w:sz w:val="24"/>
          <w:szCs w:val="24"/>
        </w:rPr>
      </w:pPr>
    </w:p>
    <w:p w:rsidR="00C122FE" w:rsidRDefault="006B6E6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November 2015</w:t>
      </w:r>
    </w:p>
    <w:p w:rsidR="00F55072" w:rsidRDefault="001B2A5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B6E66">
        <w:rPr>
          <w:rFonts w:ascii="Times New Roman" w:hAnsi="Times New Roman" w:cs="Times New Roman"/>
          <w:sz w:val="24"/>
          <w:szCs w:val="24"/>
        </w:rPr>
        <w:t>Petra Marquardt-</w:t>
      </w:r>
      <w:proofErr w:type="spellStart"/>
      <w:r w:rsidR="006B6E66">
        <w:rPr>
          <w:rFonts w:ascii="Times New Roman" w:hAnsi="Times New Roman" w:cs="Times New Roman"/>
          <w:sz w:val="24"/>
          <w:szCs w:val="24"/>
        </w:rPr>
        <w:t>Bigman</w:t>
      </w:r>
      <w:proofErr w:type="spellEnd"/>
    </w:p>
    <w:p w:rsidR="00430DE2" w:rsidRPr="00C57ED8" w:rsidRDefault="006B6E6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The Tower</w:t>
      </w:r>
    </w:p>
    <w:p w:rsidR="00A25C9C" w:rsidRDefault="006B6E66" w:rsidP="00A43B77">
      <w:pPr>
        <w:pStyle w:val="NormalWeb"/>
        <w:shd w:val="clear" w:color="auto" w:fill="FFFFFF"/>
        <w:spacing w:before="0" w:beforeAutospacing="0" w:after="225" w:afterAutospacing="0"/>
      </w:pPr>
      <w:r w:rsidRPr="006B6E66">
        <w:t>http://www.thetower.org/article/how-a-family-became-a-propaganda-machine/</w:t>
      </w:r>
    </w:p>
    <w:p w:rsidR="00262DE7" w:rsidRPr="006B6E66" w:rsidRDefault="00262DE7" w:rsidP="006B6E66">
      <w:pPr>
        <w:pStyle w:val="NormalWeb"/>
        <w:shd w:val="clear" w:color="auto" w:fill="FFFFFF"/>
        <w:spacing w:before="0" w:beforeAutospacing="0" w:after="240" w:afterAutospacing="0"/>
      </w:pPr>
    </w:p>
    <w:p w:rsidR="006B6E66" w:rsidRPr="006B6E66" w:rsidRDefault="006B6E66" w:rsidP="006B6E66">
      <w:pPr>
        <w:pStyle w:val="Heading5"/>
        <w:shd w:val="clear" w:color="auto" w:fill="FFFFFF"/>
        <w:spacing w:before="30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 xml:space="preserve">Ever since the outbreak of the second Palestinian intifada, or uprising, in September 2000, a cluster of international human rights groups have established a standard template in response to Israeli claims about Palestinian violence directed against the citizens of the Jewish state. Whereas the Israelis place the accent on the </w:t>
      </w:r>
      <w:proofErr w:type="spellStart"/>
      <w:r w:rsidRPr="006B6E66">
        <w:rPr>
          <w:rFonts w:ascii="Times New Roman" w:hAnsi="Times New Roman" w:cs="Times New Roman"/>
          <w:b/>
          <w:bCs/>
          <w:color w:val="auto"/>
          <w:sz w:val="24"/>
          <w:szCs w:val="24"/>
        </w:rPr>
        <w:t>eliminationist</w:t>
      </w:r>
      <w:proofErr w:type="spellEnd"/>
      <w:r w:rsidRPr="006B6E66">
        <w:rPr>
          <w:rFonts w:ascii="Times New Roman" w:hAnsi="Times New Roman" w:cs="Times New Roman"/>
          <w:b/>
          <w:bCs/>
          <w:color w:val="auto"/>
          <w:sz w:val="24"/>
          <w:szCs w:val="24"/>
        </w:rPr>
        <w:t xml:space="preserve"> goals that underpin the violence—attacking Jews for the sole reason that they are Jews, with no legitimate claim to sovereignty in the land—much of the global human rights community has responded with scorn, arguing that the violence is the direct result of occupation and settlement building, that the Palestinians have the right to “resist” with all available means at their disposal, that poverty, lack of opportunity and the continuing denial of statehood are the primary causes of Palestinian anger, and that any Israeli use of force is by definition both lethal and disproportionate.</w:t>
      </w:r>
    </w:p>
    <w:p w:rsidR="006B6E66" w:rsidRPr="006B6E66" w:rsidRDefault="006B6E66" w:rsidP="006B6E66">
      <w:pPr>
        <w:pStyle w:val="NormalWeb"/>
        <w:shd w:val="clear" w:color="auto" w:fill="FFFFFF"/>
        <w:spacing w:before="0" w:beforeAutospacing="0" w:after="240" w:afterAutospacing="0"/>
        <w:textAlignment w:val="baseline"/>
      </w:pPr>
      <w:r w:rsidRPr="006B6E66">
        <w:t>These themes have been continually emphasized during periods of crisis, from the three wars in Gaza over the last seven years to the present wave of stabbings that have targeted Israelis across the country. Organizations like Amnesty International have seized on these paroxysms of Palestinian violence to implore the governments around the world to do more to punish Israel.</w:t>
      </w:r>
    </w:p>
    <w:p w:rsidR="006B6E66" w:rsidRPr="006B6E66" w:rsidRDefault="006B6E66" w:rsidP="006B6E66">
      <w:pPr>
        <w:pStyle w:val="NormalWeb"/>
        <w:shd w:val="clear" w:color="auto" w:fill="FFFFFF"/>
        <w:spacing w:before="0" w:beforeAutospacing="0" w:after="240" w:afterAutospacing="0"/>
        <w:textAlignment w:val="baseline"/>
      </w:pPr>
      <w:r w:rsidRPr="006B6E66">
        <w:br/>
        <w:t>At the same time, no human rights group wants to be regarded as simply parroting the claims of Palestinian officials, whether from the Palestinian Authority in the West Bank or the Hamas regime which still rules with an iron fist in Gaza. That’s why it helps to have partners who can be depicted as authentic representatives of Palestinian “civil society,” beholden only to their people, and therefore speaking with proud, uncompromised voices. That too many of these same voices engage in vile anti-Semitic rhetoric in their pleas for more stabbings against Israelis is an inconvenient truth which Palestine solidarity activists prefer to ignore. As far as they are concerned, Palestinian incitement—even when it extends to repeating the medieval “blood libel” against the Jews on social media or in mosque sermons—is a mere phantom. The occupation, by contrast, is held up as a brutal daily reality.</w:t>
      </w:r>
    </w:p>
    <w:p w:rsidR="006B6E66" w:rsidRPr="006B6E66" w:rsidRDefault="006B6E66" w:rsidP="006B6E66">
      <w:pPr>
        <w:pStyle w:val="NormalWeb"/>
        <w:shd w:val="clear" w:color="auto" w:fill="FFFFFF"/>
        <w:spacing w:before="0" w:beforeAutospacing="0" w:after="240" w:afterAutospacing="0"/>
        <w:textAlignment w:val="baseline"/>
      </w:pPr>
      <w:r w:rsidRPr="006B6E66">
        <w:t>Which brings us to the small village of Nabi Saleh near Ramallah in the West Bank. Nabi Saleh is a</w:t>
      </w:r>
      <w:r w:rsidRPr="006B6E66">
        <w:rPr>
          <w:rStyle w:val="apple-converted-space"/>
        </w:rPr>
        <w:t> </w:t>
      </w:r>
      <w:hyperlink r:id="rId5" w:tgtFrame="_blank" w:history="1">
        <w:r w:rsidRPr="006B6E66">
          <w:rPr>
            <w:rStyle w:val="Hyperlink"/>
            <w:b/>
            <w:bCs/>
            <w:color w:val="auto"/>
            <w:bdr w:val="none" w:sz="0" w:space="0" w:color="auto" w:frame="1"/>
          </w:rPr>
          <w:t>popular destination</w:t>
        </w:r>
      </w:hyperlink>
      <w:r w:rsidRPr="006B6E66">
        <w:rPr>
          <w:rStyle w:val="apple-converted-space"/>
        </w:rPr>
        <w:t> </w:t>
      </w:r>
      <w:r w:rsidRPr="006B6E66">
        <w:t>for international activists who want to experience Palestinian “resistance” up close. Clashes with the IDF are almost guaranteed during the weekly protests that have been held in the village for the past five years, and there are always</w:t>
      </w:r>
      <w:r w:rsidRPr="006B6E66">
        <w:rPr>
          <w:rStyle w:val="apple-converted-space"/>
        </w:rPr>
        <w:t> </w:t>
      </w:r>
      <w:hyperlink r:id="rId6" w:tgtFrame="_blank" w:history="1">
        <w:r w:rsidRPr="006B6E66">
          <w:rPr>
            <w:rStyle w:val="Hyperlink"/>
            <w:b/>
            <w:bCs/>
            <w:color w:val="auto"/>
            <w:bdr w:val="none" w:sz="0" w:space="0" w:color="auto" w:frame="1"/>
          </w:rPr>
          <w:t>professional photographers</w:t>
        </w:r>
      </w:hyperlink>
      <w:r w:rsidRPr="006B6E66">
        <w:rPr>
          <w:rStyle w:val="apple-converted-space"/>
        </w:rPr>
        <w:t> </w:t>
      </w:r>
      <w:r w:rsidRPr="006B6E66">
        <w:t xml:space="preserve">on hand who can be relied on to produce compelling images of Palestinian </w:t>
      </w:r>
      <w:proofErr w:type="spellStart"/>
      <w:r w:rsidRPr="006B6E66">
        <w:t>Davids</w:t>
      </w:r>
      <w:proofErr w:type="spellEnd"/>
      <w:r w:rsidRPr="006B6E66">
        <w:t xml:space="preserve"> challenging the Israeli Goliath. Some of the video footage shot during the protests has gone</w:t>
      </w:r>
      <w:r w:rsidRPr="006B6E66">
        <w:rPr>
          <w:rStyle w:val="apple-converted-space"/>
        </w:rPr>
        <w:t> </w:t>
      </w:r>
      <w:hyperlink r:id="rId7" w:tgtFrame="_blank" w:history="1">
        <w:r w:rsidRPr="006B6E66">
          <w:rPr>
            <w:rStyle w:val="Hyperlink"/>
            <w:b/>
            <w:bCs/>
            <w:color w:val="auto"/>
            <w:bdr w:val="none" w:sz="0" w:space="0" w:color="auto" w:frame="1"/>
          </w:rPr>
          <w:t>viral</w:t>
        </w:r>
      </w:hyperlink>
      <w:r w:rsidRPr="006B6E66">
        <w:rPr>
          <w:rStyle w:val="apple-converted-space"/>
        </w:rPr>
        <w:t> </w:t>
      </w:r>
      <w:r w:rsidRPr="006B6E66">
        <w:t>and</w:t>
      </w:r>
      <w:r w:rsidRPr="006B6E66">
        <w:rPr>
          <w:rStyle w:val="apple-converted-space"/>
        </w:rPr>
        <w:t> </w:t>
      </w:r>
      <w:hyperlink r:id="rId8" w:tgtFrame="_blank" w:history="1">
        <w:r w:rsidRPr="006B6E66">
          <w:rPr>
            <w:rStyle w:val="Hyperlink"/>
            <w:b/>
            <w:bCs/>
            <w:color w:val="auto"/>
            <w:bdr w:val="none" w:sz="0" w:space="0" w:color="auto" w:frame="1"/>
          </w:rPr>
          <w:t>resulted</w:t>
        </w:r>
      </w:hyperlink>
      <w:r w:rsidRPr="006B6E66">
        <w:rPr>
          <w:rStyle w:val="apple-converted-space"/>
        </w:rPr>
        <w:t> </w:t>
      </w:r>
      <w:r w:rsidRPr="006B6E66">
        <w:t xml:space="preserve">in global media coverage for the main organizers of the protests, Bassem </w:t>
      </w:r>
      <w:proofErr w:type="spellStart"/>
      <w:r w:rsidRPr="006B6E66">
        <w:t>Tamimi</w:t>
      </w:r>
      <w:proofErr w:type="spellEnd"/>
      <w:r w:rsidRPr="006B6E66">
        <w:t xml:space="preserve"> and his family.</w:t>
      </w:r>
    </w:p>
    <w:p w:rsidR="006B6E66" w:rsidRPr="006B6E66" w:rsidRDefault="006B6E66" w:rsidP="006B6E66">
      <w:pPr>
        <w:pStyle w:val="NormalWeb"/>
        <w:shd w:val="clear" w:color="auto" w:fill="FFFFFF"/>
        <w:spacing w:before="0" w:beforeAutospacing="0" w:after="240" w:afterAutospacing="0"/>
        <w:textAlignment w:val="baseline"/>
      </w:pPr>
      <w:r w:rsidRPr="006B6E66">
        <w:lastRenderedPageBreak/>
        <w:t xml:space="preserve">Thanks to all this attention, the </w:t>
      </w:r>
      <w:proofErr w:type="spellStart"/>
      <w:r w:rsidRPr="006B6E66">
        <w:t>Tamimis</w:t>
      </w:r>
      <w:proofErr w:type="spellEnd"/>
      <w:r w:rsidRPr="006B6E66">
        <w:t xml:space="preserve"> have become the poster children of Palestinian civil society, promoted by Palestine solidarity activists abroad as exemplifying the grassroots, popular nature of the Palestinian struggle. Nothing better symbolized this status than the 2013</w:t>
      </w:r>
      <w:r w:rsidRPr="006B6E66">
        <w:rPr>
          <w:rStyle w:val="apple-converted-space"/>
        </w:rPr>
        <w:t> </w:t>
      </w:r>
      <w:r w:rsidRPr="006B6E66">
        <w:rPr>
          <w:rStyle w:val="Emphasis"/>
          <w:bdr w:val="none" w:sz="0" w:space="0" w:color="auto" w:frame="1"/>
        </w:rPr>
        <w:t>New York Times Magazine</w:t>
      </w:r>
      <w:r w:rsidRPr="006B6E66">
        <w:rPr>
          <w:rStyle w:val="apple-converted-space"/>
          <w:i/>
          <w:iCs/>
          <w:bdr w:val="none" w:sz="0" w:space="0" w:color="auto" w:frame="1"/>
        </w:rPr>
        <w:t> </w:t>
      </w:r>
      <w:hyperlink r:id="rId9" w:tgtFrame="_blank" w:history="1">
        <w:r w:rsidRPr="006B6E66">
          <w:rPr>
            <w:rStyle w:val="Hyperlink"/>
            <w:b/>
            <w:bCs/>
            <w:color w:val="auto"/>
            <w:bdr w:val="none" w:sz="0" w:space="0" w:color="auto" w:frame="1"/>
          </w:rPr>
          <w:t>article</w:t>
        </w:r>
      </w:hyperlink>
      <w:r w:rsidRPr="006B6E66">
        <w:rPr>
          <w:rStyle w:val="apple-converted-space"/>
        </w:rPr>
        <w:t> </w:t>
      </w:r>
      <w:r w:rsidRPr="006B6E66">
        <w:t xml:space="preserve">about the </w:t>
      </w:r>
      <w:proofErr w:type="spellStart"/>
      <w:r w:rsidRPr="006B6E66">
        <w:t>Tamimis</w:t>
      </w:r>
      <w:proofErr w:type="spellEnd"/>
      <w:r w:rsidRPr="006B6E66">
        <w:t>, written by a journalist who spent three weeks living in Bassem’s house. All of Bassem’s quotes in the article—”We see stones as our message,” he declared to Israelis, before chiding the Palestinian elite for its extravagant lifestyle (“I didn’t lose my sister and my cousin and part of my life for the sons of the ministers to drive expensive cars”)—reinforced the image of him as the figurehead of a classic struggle for civil rights.</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While almost everyone in Nabi Saleh is a member of the </w:t>
      </w:r>
      <w:proofErr w:type="spellStart"/>
      <w:r w:rsidRPr="006B6E66">
        <w:t>Tamimi</w:t>
      </w:r>
      <w:proofErr w:type="spellEnd"/>
      <w:r w:rsidRPr="006B6E66">
        <w:t xml:space="preserve"> clan, Bassem’s photogenic family—particularly his teenage daughter </w:t>
      </w:r>
      <w:proofErr w:type="spellStart"/>
      <w:r w:rsidRPr="006B6E66">
        <w:t>Ahed</w:t>
      </w:r>
      <w:proofErr w:type="spellEnd"/>
      <w:r w:rsidRPr="006B6E66">
        <w:t xml:space="preserve">—has always been at the center of the media attention that the Nabi Saleh protests have assiduously cultivated. In 2013, </w:t>
      </w:r>
      <w:proofErr w:type="spellStart"/>
      <w:r w:rsidRPr="006B6E66">
        <w:t>Ahed</w:t>
      </w:r>
      <w:proofErr w:type="spellEnd"/>
      <w:r w:rsidRPr="006B6E66">
        <w:t xml:space="preserve"> made global headlines when she was</w:t>
      </w:r>
      <w:r w:rsidRPr="006B6E66">
        <w:rPr>
          <w:rStyle w:val="apple-converted-space"/>
        </w:rPr>
        <w:t> </w:t>
      </w:r>
      <w:hyperlink r:id="rId10" w:tgtFrame="_blank" w:history="1">
        <w:r w:rsidRPr="006B6E66">
          <w:rPr>
            <w:rStyle w:val="Hyperlink"/>
            <w:b/>
            <w:bCs/>
            <w:color w:val="auto"/>
            <w:bdr w:val="none" w:sz="0" w:space="0" w:color="auto" w:frame="1"/>
          </w:rPr>
          <w:t>bestowed</w:t>
        </w:r>
      </w:hyperlink>
      <w:r w:rsidRPr="006B6E66">
        <w:rPr>
          <w:rStyle w:val="apple-converted-space"/>
        </w:rPr>
        <w:t> </w:t>
      </w:r>
      <w:r w:rsidRPr="006B6E66">
        <w:t xml:space="preserve">with Turkey’s </w:t>
      </w:r>
      <w:proofErr w:type="spellStart"/>
      <w:r w:rsidRPr="006B6E66">
        <w:t>Handala</w:t>
      </w:r>
      <w:proofErr w:type="spellEnd"/>
      <w:r w:rsidRPr="006B6E66">
        <w:t xml:space="preserve"> Award for Courage by then-Prime Minister </w:t>
      </w:r>
      <w:proofErr w:type="spellStart"/>
      <w:r w:rsidRPr="006B6E66">
        <w:t>Recep</w:t>
      </w:r>
      <w:proofErr w:type="spellEnd"/>
      <w:r w:rsidRPr="006B6E66">
        <w:t xml:space="preserve"> </w:t>
      </w:r>
      <w:proofErr w:type="spellStart"/>
      <w:r w:rsidRPr="006B6E66">
        <w:t>Tayyip</w:t>
      </w:r>
      <w:proofErr w:type="spellEnd"/>
      <w:r w:rsidRPr="006B6E66">
        <w:t xml:space="preserve"> Erdogan, in recognition of her very public confrontation with Israeli security forces who had arrested her brother.</w:t>
      </w:r>
    </w:p>
    <w:p w:rsidR="006B6E66" w:rsidRPr="006B6E66" w:rsidRDefault="006B6E66" w:rsidP="006B6E66">
      <w:pPr>
        <w:pStyle w:val="NormalWeb"/>
        <w:shd w:val="clear" w:color="auto" w:fill="FFFFFF"/>
        <w:spacing w:before="0" w:beforeAutospacing="0" w:after="240" w:afterAutospacing="0"/>
        <w:textAlignment w:val="baseline"/>
      </w:pPr>
      <w:r w:rsidRPr="006B6E66">
        <w:t>Bassem has long-served as the spokesman for Nabi Saleh’s supposedly non-violent protest movement. In an interview</w:t>
      </w:r>
      <w:r w:rsidRPr="006B6E66">
        <w:rPr>
          <w:rStyle w:val="apple-converted-space"/>
        </w:rPr>
        <w:t> </w:t>
      </w:r>
      <w:hyperlink r:id="rId11" w:tgtFrame="_blank" w:history="1">
        <w:r w:rsidRPr="006B6E66">
          <w:rPr>
            <w:rStyle w:val="Hyperlink"/>
            <w:b/>
            <w:bCs/>
            <w:color w:val="auto"/>
            <w:bdr w:val="none" w:sz="0" w:space="0" w:color="auto" w:frame="1"/>
          </w:rPr>
          <w:t>published</w:t>
        </w:r>
      </w:hyperlink>
      <w:r w:rsidRPr="006B6E66">
        <w:rPr>
          <w:rStyle w:val="apple-converted-space"/>
        </w:rPr>
        <w:t> </w:t>
      </w:r>
      <w:r w:rsidRPr="006B6E66">
        <w:t>in early May 2011 on the website The Electronic Intifada and promptly</w:t>
      </w:r>
      <w:r w:rsidRPr="006B6E66">
        <w:rPr>
          <w:rStyle w:val="apple-converted-space"/>
        </w:rPr>
        <w:t> </w:t>
      </w:r>
      <w:hyperlink r:id="rId12" w:tgtFrame="_blank" w:history="1">
        <w:r w:rsidRPr="006B6E66">
          <w:rPr>
            <w:rStyle w:val="Hyperlink"/>
            <w:b/>
            <w:bCs/>
            <w:color w:val="auto"/>
            <w:bdr w:val="none" w:sz="0" w:space="0" w:color="auto" w:frame="1"/>
          </w:rPr>
          <w:t>cross-posted</w:t>
        </w:r>
      </w:hyperlink>
      <w:r w:rsidRPr="006B6E66">
        <w:rPr>
          <w:rStyle w:val="apple-converted-space"/>
        </w:rPr>
        <w:t> </w:t>
      </w:r>
      <w:r w:rsidRPr="006B6E66">
        <w:t>at the website of the Hamas-affiliated</w:t>
      </w:r>
      <w:r w:rsidRPr="006B6E66">
        <w:rPr>
          <w:rStyle w:val="apple-converted-space"/>
        </w:rPr>
        <w:t> </w:t>
      </w:r>
      <w:hyperlink r:id="rId13" w:tgtFrame="_blank" w:history="1">
        <w:r w:rsidRPr="006B6E66">
          <w:rPr>
            <w:rStyle w:val="Hyperlink"/>
            <w:b/>
            <w:bCs/>
            <w:color w:val="auto"/>
            <w:bdr w:val="none" w:sz="0" w:space="0" w:color="auto" w:frame="1"/>
          </w:rPr>
          <w:t>al-</w:t>
        </w:r>
        <w:proofErr w:type="spellStart"/>
        <w:r w:rsidRPr="006B6E66">
          <w:rPr>
            <w:rStyle w:val="Hyperlink"/>
            <w:b/>
            <w:bCs/>
            <w:color w:val="auto"/>
            <w:bdr w:val="none" w:sz="0" w:space="0" w:color="auto" w:frame="1"/>
          </w:rPr>
          <w:t>Qassam</w:t>
        </w:r>
        <w:proofErr w:type="spellEnd"/>
        <w:r w:rsidRPr="006B6E66">
          <w:rPr>
            <w:rStyle w:val="Hyperlink"/>
            <w:b/>
            <w:bCs/>
            <w:color w:val="auto"/>
            <w:bdr w:val="none" w:sz="0" w:space="0" w:color="auto" w:frame="1"/>
          </w:rPr>
          <w:t xml:space="preserve"> Brigades</w:t>
        </w:r>
      </w:hyperlink>
      <w:r w:rsidRPr="006B6E66">
        <w:t xml:space="preserve">, Bassem </w:t>
      </w:r>
      <w:proofErr w:type="spellStart"/>
      <w:r w:rsidRPr="006B6E66">
        <w:t>Tamimi</w:t>
      </w:r>
      <w:proofErr w:type="spellEnd"/>
      <w:r w:rsidRPr="006B6E66">
        <w:t xml:space="preserve"> outlined views he has since repeated many times. A quote from the interview—“our destiny is to resist”—has become something of a signature slogan for the </w:t>
      </w:r>
      <w:proofErr w:type="spellStart"/>
      <w:r w:rsidRPr="006B6E66">
        <w:t>Tamimis</w:t>
      </w:r>
      <w:proofErr w:type="spellEnd"/>
      <w:r w:rsidRPr="006B6E66">
        <w:t>.</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Bassem </w:t>
      </w:r>
      <w:proofErr w:type="spellStart"/>
      <w:r w:rsidRPr="006B6E66">
        <w:t>Tamimi</w:t>
      </w:r>
      <w:proofErr w:type="spellEnd"/>
      <w:r w:rsidRPr="006B6E66">
        <w:t xml:space="preserve"> had already expressed his hope in his Electronic Intifada interview that the regular protests in Nabi Saleh would provide “the basis for the third intifada.” Some two years later, a glowing tribute to the </w:t>
      </w:r>
      <w:proofErr w:type="spellStart"/>
      <w:r w:rsidRPr="006B6E66">
        <w:t>Tamimis</w:t>
      </w:r>
      <w:proofErr w:type="spellEnd"/>
      <w:r w:rsidRPr="006B6E66">
        <w:rPr>
          <w:rStyle w:val="apple-converted-space"/>
        </w:rPr>
        <w:t> </w:t>
      </w:r>
      <w:hyperlink r:id="rId14" w:tgtFrame="_blank" w:history="1">
        <w:r w:rsidRPr="006B6E66">
          <w:rPr>
            <w:rStyle w:val="Hyperlink"/>
            <w:b/>
            <w:bCs/>
            <w:color w:val="auto"/>
            <w:bdr w:val="none" w:sz="0" w:space="0" w:color="auto" w:frame="1"/>
          </w:rPr>
          <w:t>featured</w:t>
        </w:r>
      </w:hyperlink>
      <w:r w:rsidRPr="006B6E66">
        <w:rPr>
          <w:rStyle w:val="apple-converted-space"/>
        </w:rPr>
        <w:t> </w:t>
      </w:r>
      <w:r w:rsidRPr="006B6E66">
        <w:t>as a</w:t>
      </w:r>
      <w:r w:rsidRPr="006B6E66">
        <w:rPr>
          <w:rStyle w:val="apple-converted-space"/>
        </w:rPr>
        <w:t> </w:t>
      </w:r>
      <w:r w:rsidRPr="006B6E66">
        <w:rPr>
          <w:rStyle w:val="Emphasis"/>
          <w:bdr w:val="none" w:sz="0" w:space="0" w:color="auto" w:frame="1"/>
        </w:rPr>
        <w:t>New York Times Magazine</w:t>
      </w:r>
      <w:r w:rsidRPr="006B6E66">
        <w:rPr>
          <w:rStyle w:val="apple-converted-space"/>
        </w:rPr>
        <w:t> </w:t>
      </w:r>
      <w:r w:rsidRPr="006B6E66">
        <w:t xml:space="preserve">cover story. In that piece, </w:t>
      </w:r>
      <w:proofErr w:type="spellStart"/>
      <w:r w:rsidRPr="006B6E66">
        <w:t>Tamimi</w:t>
      </w:r>
      <w:proofErr w:type="spellEnd"/>
      <w:r w:rsidRPr="006B6E66">
        <w:t xml:space="preserve"> declared: “If there is a third intifada … we want to be the ones who started it.” The hope that the almost weekly demonstrations at Nabi Saleh “could become something big”—“Like a third intifada”—has also been</w:t>
      </w:r>
      <w:r w:rsidRPr="006B6E66">
        <w:rPr>
          <w:rStyle w:val="apple-converted-space"/>
        </w:rPr>
        <w:t> </w:t>
      </w:r>
      <w:hyperlink r:id="rId15" w:tgtFrame="_blank" w:history="1">
        <w:r w:rsidRPr="006B6E66">
          <w:rPr>
            <w:rStyle w:val="Hyperlink"/>
            <w:b/>
            <w:bCs/>
            <w:color w:val="auto"/>
            <w:bdr w:val="none" w:sz="0" w:space="0" w:color="auto" w:frame="1"/>
          </w:rPr>
          <w:t>expressed</w:t>
        </w:r>
      </w:hyperlink>
      <w:r w:rsidRPr="006B6E66">
        <w:rPr>
          <w:rStyle w:val="apple-converted-space"/>
        </w:rPr>
        <w:t> </w:t>
      </w:r>
      <w:r w:rsidRPr="006B6E66">
        <w:t xml:space="preserve">by other members of the </w:t>
      </w:r>
      <w:proofErr w:type="spellStart"/>
      <w:r w:rsidRPr="006B6E66">
        <w:t>Tamimi</w:t>
      </w:r>
      <w:proofErr w:type="spellEnd"/>
      <w:r w:rsidRPr="006B6E66">
        <w:t xml:space="preserve"> family.</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The image of the </w:t>
      </w:r>
      <w:proofErr w:type="spellStart"/>
      <w:r w:rsidRPr="006B6E66">
        <w:t>Tamimis</w:t>
      </w:r>
      <w:proofErr w:type="spellEnd"/>
      <w:r w:rsidRPr="006B6E66">
        <w:t xml:space="preserve"> presented in countless sympathetic media reports and vigorously promoted by their supporters is that they are courageous activists fighting for a just cause without resorting to violence. The organizers of Bassem </w:t>
      </w:r>
      <w:proofErr w:type="spellStart"/>
      <w:r w:rsidRPr="006B6E66">
        <w:t>Tamimi’s</w:t>
      </w:r>
      <w:proofErr w:type="spellEnd"/>
      <w:r w:rsidRPr="006B6E66">
        <w:t xml:space="preserve"> recent U.S.</w:t>
      </w:r>
      <w:r w:rsidRPr="006B6E66">
        <w:rPr>
          <w:rStyle w:val="apple-converted-space"/>
        </w:rPr>
        <w:t> </w:t>
      </w:r>
      <w:hyperlink r:id="rId16" w:tgtFrame="_blank" w:history="1">
        <w:r w:rsidRPr="006B6E66">
          <w:rPr>
            <w:rStyle w:val="Hyperlink"/>
            <w:b/>
            <w:bCs/>
            <w:color w:val="auto"/>
            <w:bdr w:val="none" w:sz="0" w:space="0" w:color="auto" w:frame="1"/>
          </w:rPr>
          <w:t>speaking tour</w:t>
        </w:r>
      </w:hyperlink>
      <w:r w:rsidRPr="006B6E66">
        <w:rPr>
          <w:rStyle w:val="apple-converted-space"/>
        </w:rPr>
        <w:t> </w:t>
      </w:r>
      <w:r w:rsidRPr="006B6E66">
        <w:t>describe him as “an internationally recognized Palestinian human rights activist from the West Bank farming village of Nabi Selah [sic], where weekly nonviolent demonstrations are held in opposition to illegal Israeli settlement construction and military occupation.”</w:t>
      </w:r>
    </w:p>
    <w:p w:rsidR="006B6E66" w:rsidRPr="006B6E66" w:rsidRDefault="006B6E66" w:rsidP="006B6E66">
      <w:pPr>
        <w:pStyle w:val="NormalWeb"/>
        <w:shd w:val="clear" w:color="auto" w:fill="FFFFFF"/>
        <w:spacing w:before="0" w:beforeAutospacing="0" w:after="240" w:afterAutospacing="0"/>
        <w:textAlignment w:val="baseline"/>
      </w:pPr>
      <w:r w:rsidRPr="006B6E66">
        <w:t>Many of the organizations that</w:t>
      </w:r>
      <w:r w:rsidRPr="006B6E66">
        <w:rPr>
          <w:rStyle w:val="apple-converted-space"/>
        </w:rPr>
        <w:t> </w:t>
      </w:r>
      <w:hyperlink r:id="rId17" w:tgtFrame="_blank" w:history="1">
        <w:r w:rsidRPr="006B6E66">
          <w:rPr>
            <w:rStyle w:val="Hyperlink"/>
            <w:b/>
            <w:bCs/>
            <w:color w:val="auto"/>
            <w:bdr w:val="none" w:sz="0" w:space="0" w:color="auto" w:frame="1"/>
          </w:rPr>
          <w:t>sponsored</w:t>
        </w:r>
      </w:hyperlink>
      <w:r w:rsidRPr="006B6E66">
        <w:rPr>
          <w:rStyle w:val="apple-converted-space"/>
        </w:rPr>
        <w:t> </w:t>
      </w:r>
      <w:r w:rsidRPr="006B6E66">
        <w:t>Bassem’s cross-country tour during September and October are outspoken advocates of a boycott of Israel, among them Jewish Voice for Peace; Sabeel, a Palestinian-Christian organization that attacks Judaism with Islamist zeal; Students for Justice in Palestine; and the Middle East Children’s Alliance. The most prominent of all, and certainly the most recognizable, was that of Amnesty International.</w:t>
      </w:r>
    </w:p>
    <w:p w:rsidR="006B6E66" w:rsidRPr="006B6E66" w:rsidRDefault="006B6E66" w:rsidP="006B6E66">
      <w:pPr>
        <w:pStyle w:val="Heading5"/>
        <w:shd w:val="clear" w:color="auto" w:fill="FFFFFF"/>
        <w:spacing w:before="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lastRenderedPageBreak/>
        <w:t>Amnesty has</w:t>
      </w:r>
      <w:r w:rsidRPr="006B6E66">
        <w:rPr>
          <w:rStyle w:val="apple-converted-space"/>
          <w:rFonts w:ascii="Times New Roman" w:hAnsi="Times New Roman" w:cs="Times New Roman"/>
          <w:b/>
          <w:bCs/>
          <w:color w:val="auto"/>
          <w:sz w:val="24"/>
          <w:szCs w:val="24"/>
        </w:rPr>
        <w:t> </w:t>
      </w:r>
      <w:hyperlink r:id="rId18" w:tgtFrame="_blank" w:history="1">
        <w:r w:rsidRPr="006B6E66">
          <w:rPr>
            <w:rStyle w:val="Hyperlink"/>
            <w:rFonts w:ascii="Times New Roman" w:hAnsi="Times New Roman" w:cs="Times New Roman"/>
            <w:color w:val="auto"/>
            <w:sz w:val="24"/>
            <w:szCs w:val="24"/>
            <w:bdr w:val="none" w:sz="0" w:space="0" w:color="auto" w:frame="1"/>
          </w:rPr>
          <w:t>repeatedly</w:t>
        </w:r>
      </w:hyperlink>
      <w:r w:rsidRPr="006B6E66">
        <w:rPr>
          <w:rStyle w:val="apple-converted-space"/>
          <w:rFonts w:ascii="Times New Roman" w:hAnsi="Times New Roman" w:cs="Times New Roman"/>
          <w:b/>
          <w:bCs/>
          <w:color w:val="auto"/>
          <w:sz w:val="24"/>
          <w:szCs w:val="24"/>
        </w:rPr>
        <w:t> </w:t>
      </w:r>
      <w:hyperlink r:id="rId19" w:tgtFrame="_blank" w:history="1">
        <w:r w:rsidRPr="006B6E66">
          <w:rPr>
            <w:rStyle w:val="Hyperlink"/>
            <w:rFonts w:ascii="Times New Roman" w:hAnsi="Times New Roman" w:cs="Times New Roman"/>
            <w:color w:val="auto"/>
            <w:sz w:val="24"/>
            <w:szCs w:val="24"/>
            <w:bdr w:val="none" w:sz="0" w:space="0" w:color="auto" w:frame="1"/>
          </w:rPr>
          <w:t>spoken out</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on behalf of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and has</w:t>
      </w:r>
      <w:r w:rsidRPr="006B6E66">
        <w:rPr>
          <w:rStyle w:val="apple-converted-space"/>
          <w:rFonts w:ascii="Times New Roman" w:hAnsi="Times New Roman" w:cs="Times New Roman"/>
          <w:b/>
          <w:bCs/>
          <w:color w:val="auto"/>
          <w:sz w:val="24"/>
          <w:szCs w:val="24"/>
        </w:rPr>
        <w:t> </w:t>
      </w:r>
      <w:hyperlink r:id="rId20" w:tgtFrame="_blank" w:history="1">
        <w:r w:rsidRPr="006B6E66">
          <w:rPr>
            <w:rStyle w:val="Hyperlink"/>
            <w:rFonts w:ascii="Times New Roman" w:hAnsi="Times New Roman" w:cs="Times New Roman"/>
            <w:color w:val="auto"/>
            <w:sz w:val="24"/>
            <w:szCs w:val="24"/>
            <w:bdr w:val="none" w:sz="0" w:space="0" w:color="auto" w:frame="1"/>
          </w:rPr>
          <w:t>featured</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Nabi Saleh as a “tiny village with a big voice.” Its profile concluded with Amnesty official Saleh Hijazi</w:t>
      </w:r>
      <w:r w:rsidRPr="006B6E66">
        <w:rPr>
          <w:rStyle w:val="apple-converted-space"/>
          <w:rFonts w:ascii="Times New Roman" w:hAnsi="Times New Roman" w:cs="Times New Roman"/>
          <w:b/>
          <w:bCs/>
          <w:color w:val="auto"/>
          <w:sz w:val="24"/>
          <w:szCs w:val="24"/>
        </w:rPr>
        <w:t> </w:t>
      </w:r>
      <w:hyperlink r:id="rId21" w:tgtFrame="_blank" w:history="1">
        <w:r w:rsidRPr="006B6E66">
          <w:rPr>
            <w:rStyle w:val="Hyperlink"/>
            <w:rFonts w:ascii="Times New Roman" w:hAnsi="Times New Roman" w:cs="Times New Roman"/>
            <w:color w:val="auto"/>
            <w:sz w:val="24"/>
            <w:szCs w:val="24"/>
            <w:bdr w:val="none" w:sz="0" w:space="0" w:color="auto" w:frame="1"/>
          </w:rPr>
          <w:t>stating</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in no uncertain terms: “We need to tell the Israeli authorities: enough. You are no longer facing a tiny village on a small hill. You now have the entire Amnesty movement to reckon with.”</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Amnesty International’s unwavering commitment to the </w:t>
      </w:r>
      <w:proofErr w:type="spellStart"/>
      <w:r w:rsidRPr="006B6E66">
        <w:t>Tamimis</w:t>
      </w:r>
      <w:proofErr w:type="spellEnd"/>
      <w:r w:rsidRPr="006B6E66">
        <w:t xml:space="preserve"> and Nabi Saleh was reaffirmed in September 2015, when its representative for “Israel and the Occupied Palestinian Territories”</w:t>
      </w:r>
      <w:r w:rsidRPr="006B6E66">
        <w:rPr>
          <w:rStyle w:val="apple-converted-space"/>
        </w:rPr>
        <w:t> </w:t>
      </w:r>
      <w:hyperlink r:id="rId22" w:tgtFrame="_blank" w:history="1">
        <w:r w:rsidRPr="006B6E66">
          <w:rPr>
            <w:rStyle w:val="Hyperlink"/>
            <w:b/>
            <w:bCs/>
            <w:color w:val="auto"/>
            <w:bdr w:val="none" w:sz="0" w:space="0" w:color="auto" w:frame="1"/>
          </w:rPr>
          <w:t>rejected</w:t>
        </w:r>
      </w:hyperlink>
      <w:r w:rsidRPr="006B6E66">
        <w:rPr>
          <w:rStyle w:val="apple-converted-space"/>
        </w:rPr>
        <w:t> </w:t>
      </w:r>
      <w:r w:rsidRPr="006B6E66">
        <w:t xml:space="preserve">criticism voiced during Bassem </w:t>
      </w:r>
      <w:proofErr w:type="spellStart"/>
      <w:r w:rsidRPr="006B6E66">
        <w:t>Tamimi’s</w:t>
      </w:r>
      <w:proofErr w:type="spellEnd"/>
      <w:r w:rsidRPr="006B6E66">
        <w:t xml:space="preserve"> U.S. tour, adding that the organization had “adopted his village of Nabi Saleh as a community-at-risk” and that “AI groups globally work on behalf of the village long term.” In that regard, it’s worth noting that </w:t>
      </w:r>
      <w:proofErr w:type="spellStart"/>
      <w:r w:rsidRPr="006B6E66">
        <w:t>Tamimi’s</w:t>
      </w:r>
      <w:proofErr w:type="spellEnd"/>
      <w:r w:rsidRPr="006B6E66">
        <w:t xml:space="preserve"> tour brought his anti-Semitic views under the spotlight through a</w:t>
      </w:r>
      <w:r w:rsidRPr="006B6E66">
        <w:rPr>
          <w:rStyle w:val="apple-converted-space"/>
        </w:rPr>
        <w:t> </w:t>
      </w:r>
      <w:hyperlink r:id="rId23" w:tgtFrame="_blank" w:history="1">
        <w:r w:rsidRPr="006B6E66">
          <w:rPr>
            <w:rStyle w:val="Hyperlink"/>
            <w:b/>
            <w:bCs/>
            <w:color w:val="auto"/>
            <w:bdr w:val="none" w:sz="0" w:space="0" w:color="auto" w:frame="1"/>
          </w:rPr>
          <w:t>Facebook post</w:t>
        </w:r>
      </w:hyperlink>
      <w:r w:rsidRPr="006B6E66">
        <w:rPr>
          <w:rStyle w:val="apple-converted-space"/>
        </w:rPr>
        <w:t> </w:t>
      </w:r>
      <w:r w:rsidRPr="006B6E66">
        <w:t xml:space="preserve">he shared endorsing the latest version of the blood libel, which holds that Israel kidnaps Palestinian children to steal their organs in a conspiracy controlled by the “Zionist media.” In response, Jonathan Greenblatt, National Director of the Anti-Defamation League, slammed Amnesty. “Shame on Bassem </w:t>
      </w:r>
      <w:proofErr w:type="spellStart"/>
      <w:r w:rsidRPr="006B6E66">
        <w:t>Tamimi</w:t>
      </w:r>
      <w:proofErr w:type="spellEnd"/>
      <w:r w:rsidRPr="006B6E66">
        <w:t xml:space="preserve"> and shame on Amnesty International for supporting him while he spreads the anti-Semitic blood libel on Facebook,” Greenblatt declared.</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Even so, these unequivocal endorsements by Amnesty International will convince many genuine human rights activists that the </w:t>
      </w:r>
      <w:proofErr w:type="spellStart"/>
      <w:r w:rsidRPr="006B6E66">
        <w:t>Tamimis</w:t>
      </w:r>
      <w:proofErr w:type="spellEnd"/>
      <w:r w:rsidRPr="006B6E66">
        <w:t xml:space="preserve"> deserve uncritical support. But the carefully nurtured image of the </w:t>
      </w:r>
      <w:proofErr w:type="spellStart"/>
      <w:r w:rsidRPr="006B6E66">
        <w:t>Tamimis</w:t>
      </w:r>
      <w:proofErr w:type="spellEnd"/>
      <w:r w:rsidRPr="006B6E66">
        <w:t xml:space="preserve"> as activists dedicated to promoting a peaceful popular uprising crumbles quickly if one examines their statements cited in published interviews and reports, as well as their publicly accessible social media activity. The </w:t>
      </w:r>
      <w:proofErr w:type="spellStart"/>
      <w:r w:rsidRPr="006B6E66">
        <w:t>Tamimis</w:t>
      </w:r>
      <w:proofErr w:type="spellEnd"/>
      <w:r w:rsidRPr="006B6E66">
        <w:t xml:space="preserve"> are not fighting to end to Israel’s occupation of the West Bank, but to end Israel’s existence as a Jewish state; they harbor intense anti-Semitism and openly support terrorism. While Amnesty wholeheartedly supports the </w:t>
      </w:r>
      <w:proofErr w:type="spellStart"/>
      <w:r w:rsidRPr="006B6E66">
        <w:t>Tamimis</w:t>
      </w:r>
      <w:proofErr w:type="spellEnd"/>
      <w:r w:rsidRPr="006B6E66">
        <w:t xml:space="preserve">’ “tiny village on a small hill,” the </w:t>
      </w:r>
      <w:proofErr w:type="spellStart"/>
      <w:r w:rsidRPr="006B6E66">
        <w:t>Tamimis</w:t>
      </w:r>
      <w:proofErr w:type="spellEnd"/>
      <w:r w:rsidRPr="006B6E66">
        <w:t xml:space="preserve"> have enthusiastically embraced the recent wave of Palestinian terror attacks against Israelis as the “third intifada” they have hoped and worked for so long.</w:t>
      </w:r>
    </w:p>
    <w:p w:rsidR="006B6E66" w:rsidRPr="006B6E66" w:rsidRDefault="006B6E66" w:rsidP="006B6E66">
      <w:pPr>
        <w:pStyle w:val="Heading5"/>
        <w:shd w:val="clear" w:color="auto" w:fill="FFFFFF"/>
        <w:spacing w:before="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 xml:space="preserve">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have never made a secret of their</w:t>
      </w:r>
      <w:r w:rsidRPr="006B6E66">
        <w:rPr>
          <w:rStyle w:val="apple-converted-space"/>
          <w:rFonts w:ascii="Times New Roman" w:hAnsi="Times New Roman" w:cs="Times New Roman"/>
          <w:b/>
          <w:bCs/>
          <w:color w:val="auto"/>
          <w:sz w:val="24"/>
          <w:szCs w:val="24"/>
        </w:rPr>
        <w:t> </w:t>
      </w:r>
      <w:hyperlink r:id="rId24" w:tgtFrame="_blank" w:history="1">
        <w:r w:rsidRPr="006B6E66">
          <w:rPr>
            <w:rStyle w:val="Hyperlink"/>
            <w:rFonts w:ascii="Times New Roman" w:hAnsi="Times New Roman" w:cs="Times New Roman"/>
            <w:color w:val="auto"/>
            <w:sz w:val="24"/>
            <w:szCs w:val="24"/>
            <w:bdr w:val="none" w:sz="0" w:space="0" w:color="auto" w:frame="1"/>
          </w:rPr>
          <w:t>conviction</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that the Palestinians have “the right to armed resistance,” and they have consistently refused “to forswear bloodshed” or condemn terrorism. Indeed, </w:t>
      </w:r>
      <w:proofErr w:type="spellStart"/>
      <w:r w:rsidRPr="006B6E66">
        <w:rPr>
          <w:rFonts w:ascii="Times New Roman" w:hAnsi="Times New Roman" w:cs="Times New Roman"/>
          <w:b/>
          <w:bCs/>
          <w:color w:val="auto"/>
          <w:sz w:val="24"/>
          <w:szCs w:val="24"/>
        </w:rPr>
        <w:t>Tamimi</w:t>
      </w:r>
      <w:proofErr w:type="spellEnd"/>
      <w:r w:rsidRPr="006B6E66">
        <w:rPr>
          <w:rFonts w:ascii="Times New Roman" w:hAnsi="Times New Roman" w:cs="Times New Roman"/>
          <w:b/>
          <w:bCs/>
          <w:color w:val="auto"/>
          <w:sz w:val="24"/>
          <w:szCs w:val="24"/>
        </w:rPr>
        <w:t xml:space="preserve"> family members who have shed blood “remain much-loved” in Nabi Saleh—including </w:t>
      </w:r>
      <w:proofErr w:type="spellStart"/>
      <w:r w:rsidRPr="006B6E66">
        <w:rPr>
          <w:rFonts w:ascii="Times New Roman" w:hAnsi="Times New Roman" w:cs="Times New Roman"/>
          <w:b/>
          <w:bCs/>
          <w:color w:val="auto"/>
          <w:sz w:val="24"/>
          <w:szCs w:val="24"/>
        </w:rPr>
        <w:t>Ahlam</w:t>
      </w:r>
      <w:proofErr w:type="spellEnd"/>
      <w:r w:rsidRPr="006B6E66">
        <w:rPr>
          <w:rFonts w:ascii="Times New Roman" w:hAnsi="Times New Roman" w:cs="Times New Roman"/>
          <w:b/>
          <w:bCs/>
          <w:color w:val="auto"/>
          <w:sz w:val="24"/>
          <w:szCs w:val="24"/>
        </w:rPr>
        <w:t xml:space="preserve"> </w:t>
      </w:r>
      <w:proofErr w:type="spellStart"/>
      <w:r w:rsidRPr="006B6E66">
        <w:rPr>
          <w:rFonts w:ascii="Times New Roman" w:hAnsi="Times New Roman" w:cs="Times New Roman"/>
          <w:b/>
          <w:bCs/>
          <w:color w:val="auto"/>
          <w:sz w:val="24"/>
          <w:szCs w:val="24"/>
        </w:rPr>
        <w:t>Tamimi</w:t>
      </w:r>
      <w:proofErr w:type="spellEnd"/>
      <w:r w:rsidRPr="006B6E66">
        <w:rPr>
          <w:rFonts w:ascii="Times New Roman" w:hAnsi="Times New Roman" w:cs="Times New Roman"/>
          <w:b/>
          <w:bCs/>
          <w:color w:val="auto"/>
          <w:sz w:val="24"/>
          <w:szCs w:val="24"/>
        </w:rPr>
        <w:t>, the unrepentant</w:t>
      </w:r>
      <w:r w:rsidRPr="006B6E66">
        <w:rPr>
          <w:rStyle w:val="apple-converted-space"/>
          <w:rFonts w:ascii="Times New Roman" w:hAnsi="Times New Roman" w:cs="Times New Roman"/>
          <w:b/>
          <w:bCs/>
          <w:color w:val="auto"/>
          <w:sz w:val="24"/>
          <w:szCs w:val="24"/>
        </w:rPr>
        <w:t> </w:t>
      </w:r>
      <w:hyperlink r:id="rId25" w:tgtFrame="_blank" w:history="1">
        <w:r w:rsidRPr="006B6E66">
          <w:rPr>
            <w:rStyle w:val="Hyperlink"/>
            <w:rFonts w:ascii="Times New Roman" w:hAnsi="Times New Roman" w:cs="Times New Roman"/>
            <w:color w:val="auto"/>
            <w:sz w:val="24"/>
            <w:szCs w:val="24"/>
            <w:bdr w:val="none" w:sz="0" w:space="0" w:color="auto" w:frame="1"/>
          </w:rPr>
          <w:t>mastermind</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of the 2001 </w:t>
      </w:r>
      <w:proofErr w:type="spellStart"/>
      <w:r w:rsidRPr="006B6E66">
        <w:rPr>
          <w:rFonts w:ascii="Times New Roman" w:hAnsi="Times New Roman" w:cs="Times New Roman"/>
          <w:b/>
          <w:bCs/>
          <w:color w:val="auto"/>
          <w:sz w:val="24"/>
          <w:szCs w:val="24"/>
        </w:rPr>
        <w:t>Sbarro</w:t>
      </w:r>
      <w:proofErr w:type="spellEnd"/>
      <w:r w:rsidRPr="006B6E66">
        <w:rPr>
          <w:rFonts w:ascii="Times New Roman" w:hAnsi="Times New Roman" w:cs="Times New Roman"/>
          <w:b/>
          <w:bCs/>
          <w:color w:val="auto"/>
          <w:sz w:val="24"/>
          <w:szCs w:val="24"/>
        </w:rPr>
        <w:t xml:space="preserve"> pizzeria bombing in Jerusalem that killed 15 civilians, including seven children and a pregnant woman, and wounded 130 other people.</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One of the most disturbing examples of </w:t>
      </w:r>
      <w:proofErr w:type="spellStart"/>
      <w:r w:rsidRPr="006B6E66">
        <w:t>Ahlam’s</w:t>
      </w:r>
      <w:proofErr w:type="spellEnd"/>
      <w:r w:rsidRPr="006B6E66">
        <w:t xml:space="preserve"> continuing popularity was provided recently when Bassem </w:t>
      </w:r>
      <w:proofErr w:type="spellStart"/>
      <w:r w:rsidRPr="006B6E66">
        <w:t>Tamimi’s</w:t>
      </w:r>
      <w:proofErr w:type="spellEnd"/>
      <w:r w:rsidRPr="006B6E66">
        <w:t xml:space="preserve"> wife, Nariman—who has also been prominently championed by Amnesty—“liked” and shared Facebook posts from a “friend” who goes by an Arabic pseudonym that translates to “Princess of the Free.” Both the profile picture and the cover picture</w:t>
      </w:r>
      <w:r w:rsidRPr="006B6E66">
        <w:rPr>
          <w:rStyle w:val="apple-converted-space"/>
        </w:rPr>
        <w:t> </w:t>
      </w:r>
      <w:hyperlink r:id="rId26" w:tgtFrame="_blank" w:history="1">
        <w:r w:rsidRPr="006B6E66">
          <w:rPr>
            <w:rStyle w:val="Hyperlink"/>
            <w:b/>
            <w:bCs/>
            <w:color w:val="auto"/>
            <w:bdr w:val="none" w:sz="0" w:space="0" w:color="auto" w:frame="1"/>
          </w:rPr>
          <w:t>displayed</w:t>
        </w:r>
      </w:hyperlink>
      <w:r w:rsidRPr="006B6E66">
        <w:rPr>
          <w:rStyle w:val="apple-converted-space"/>
        </w:rPr>
        <w:t> </w:t>
      </w:r>
      <w:r w:rsidRPr="006B6E66">
        <w:t>by the “Princess of the Free” at the time of this writing</w:t>
      </w:r>
      <w:r w:rsidRPr="006B6E66">
        <w:rPr>
          <w:rStyle w:val="apple-converted-space"/>
        </w:rPr>
        <w:t> </w:t>
      </w:r>
      <w:hyperlink r:id="rId27" w:tgtFrame="_blank" w:history="1">
        <w:r w:rsidRPr="006B6E66">
          <w:rPr>
            <w:rStyle w:val="Hyperlink"/>
            <w:b/>
            <w:bCs/>
            <w:color w:val="auto"/>
            <w:bdr w:val="none" w:sz="0" w:space="0" w:color="auto" w:frame="1"/>
          </w:rPr>
          <w:t>show</w:t>
        </w:r>
      </w:hyperlink>
      <w:r w:rsidRPr="006B6E66">
        <w:rPr>
          <w:rStyle w:val="apple-converted-space"/>
        </w:rPr>
        <w:t> </w:t>
      </w:r>
      <w:proofErr w:type="spellStart"/>
      <w:r w:rsidRPr="006B6E66">
        <w:t>Izz</w:t>
      </w:r>
      <w:proofErr w:type="spellEnd"/>
      <w:r w:rsidRPr="006B6E66">
        <w:t xml:space="preserve"> al-Din </w:t>
      </w:r>
      <w:proofErr w:type="spellStart"/>
      <w:r w:rsidRPr="006B6E66">
        <w:t>Shuheil</w:t>
      </w:r>
      <w:proofErr w:type="spellEnd"/>
      <w:r w:rsidRPr="006B6E66">
        <w:t xml:space="preserve"> al-</w:t>
      </w:r>
      <w:proofErr w:type="spellStart"/>
      <w:r w:rsidRPr="006B6E66">
        <w:t>Masri</w:t>
      </w:r>
      <w:proofErr w:type="spellEnd"/>
      <w:r w:rsidRPr="006B6E66">
        <w:t>, the terrorist who exploded himself in the crowded pizzeria.</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lastRenderedPageBreak/>
        <w:drawing>
          <wp:inline distT="0" distB="0" distL="0" distR="0">
            <wp:extent cx="5479415" cy="4888230"/>
            <wp:effectExtent l="0" t="0" r="6985" b="7620"/>
            <wp:docPr id="20" name="Picture 20" descr="http://www.thetower.org/wp-content/uploads/2015/10/FB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tower.org/wp-content/uploads/2015/10/FB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9415" cy="4888230"/>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Many of this Facebook user’s posts indicate that the Princess of the Free is likely </w:t>
      </w:r>
      <w:proofErr w:type="spellStart"/>
      <w:r w:rsidRPr="006B6E66">
        <w:t>Ahlam</w:t>
      </w:r>
      <w:proofErr w:type="spellEnd"/>
      <w:r w:rsidRPr="006B6E66">
        <w:t xml:space="preserve"> </w:t>
      </w:r>
      <w:proofErr w:type="spellStart"/>
      <w:r w:rsidRPr="006B6E66">
        <w:t>Tamimi</w:t>
      </w:r>
      <w:proofErr w:type="spellEnd"/>
      <w:r w:rsidRPr="006B6E66">
        <w:t xml:space="preserve">, who now lives in Jordan following her release as part of the 2011 prisoner exchange with Hamas for the captured Israeli soldier Gilad </w:t>
      </w:r>
      <w:proofErr w:type="spellStart"/>
      <w:r w:rsidRPr="006B6E66">
        <w:t>Shalit</w:t>
      </w:r>
      <w:proofErr w:type="spellEnd"/>
      <w:r w:rsidRPr="006B6E66">
        <w:t>, where she presents a television show on a Hamas-affiliated television station.</w:t>
      </w:r>
    </w:p>
    <w:p w:rsidR="006B6E66" w:rsidRPr="006B6E66" w:rsidRDefault="006B6E66" w:rsidP="006B6E66">
      <w:pPr>
        <w:pStyle w:val="NormalWeb"/>
        <w:shd w:val="clear" w:color="auto" w:fill="FFFFFF"/>
        <w:spacing w:before="0" w:beforeAutospacing="0" w:after="240" w:afterAutospacing="0"/>
        <w:textAlignment w:val="baseline"/>
      </w:pPr>
      <w:r w:rsidRPr="006B6E66">
        <w:t>On September 19, the Princess of the Free</w:t>
      </w:r>
      <w:r w:rsidRPr="006B6E66">
        <w:rPr>
          <w:rStyle w:val="apple-converted-space"/>
        </w:rPr>
        <w:t> </w:t>
      </w:r>
      <w:hyperlink r:id="rId30" w:tgtFrame="_blank" w:history="1">
        <w:r w:rsidRPr="006B6E66">
          <w:rPr>
            <w:rStyle w:val="Hyperlink"/>
            <w:b/>
            <w:bCs/>
            <w:color w:val="auto"/>
            <w:bdr w:val="none" w:sz="0" w:space="0" w:color="auto" w:frame="1"/>
          </w:rPr>
          <w:t>posted</w:t>
        </w:r>
      </w:hyperlink>
      <w:r w:rsidRPr="006B6E66">
        <w:rPr>
          <w:rStyle w:val="apple-converted-space"/>
        </w:rPr>
        <w:t> </w:t>
      </w:r>
      <w:r w:rsidRPr="006B6E66">
        <w:t xml:space="preserve">a picture and “poem” that was “liked” by 132 people, including Nariman </w:t>
      </w:r>
      <w:proofErr w:type="spellStart"/>
      <w:r w:rsidRPr="006B6E66">
        <w:t>Tamimi</w:t>
      </w:r>
      <w:proofErr w:type="spellEnd"/>
      <w:r w:rsidRPr="006B6E66">
        <w:t xml:space="preserve">, and that is signed at the bottom left corner: “The freed (prisoner) journalist </w:t>
      </w:r>
      <w:proofErr w:type="spellStart"/>
      <w:r w:rsidRPr="006B6E66">
        <w:t>Ahlam</w:t>
      </w:r>
      <w:proofErr w:type="spellEnd"/>
      <w:r w:rsidRPr="006B6E66">
        <w:t xml:space="preserve"> </w:t>
      </w:r>
      <w:proofErr w:type="spellStart"/>
      <w:r w:rsidRPr="006B6E66">
        <w:t>Tamimi</w:t>
      </w:r>
      <w:proofErr w:type="spellEnd"/>
      <w:r w:rsidRPr="006B6E66">
        <w:t xml:space="preserve">.” The chilling “poem” Nariman </w:t>
      </w:r>
      <w:proofErr w:type="spellStart"/>
      <w:r w:rsidRPr="006B6E66">
        <w:t>Tamimi</w:t>
      </w:r>
      <w:proofErr w:type="spellEnd"/>
      <w:r w:rsidRPr="006B6E66">
        <w:t xml:space="preserve"> “liked” includes unmistakable allusions to the </w:t>
      </w:r>
      <w:proofErr w:type="spellStart"/>
      <w:r w:rsidRPr="006B6E66">
        <w:t>Sbarro</w:t>
      </w:r>
      <w:proofErr w:type="spellEnd"/>
      <w:r w:rsidRPr="006B6E66">
        <w:t xml:space="preserve"> bombing and an equally unmistakable call to commit terror attacks:</w:t>
      </w:r>
    </w:p>
    <w:p w:rsidR="006B6E66" w:rsidRPr="006B6E66" w:rsidRDefault="006B6E66" w:rsidP="006B6E66">
      <w:pPr>
        <w:pStyle w:val="Heading6"/>
        <w:pBdr>
          <w:left w:val="single" w:sz="18" w:space="12" w:color="666666"/>
        </w:pBdr>
        <w:shd w:val="clear" w:color="auto" w:fill="E2F3FF"/>
        <w:spacing w:before="240" w:after="240" w:line="240" w:lineRule="auto"/>
        <w:ind w:left="750" w:right="150"/>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lastRenderedPageBreak/>
        <w:t>Fire was lit in the body / Don’t just stand by perplexed / Remember the day the restaurant burned / Remember the day that the roof flew away / What prevents honor from returning? / What prevents the rebels from laughing? / Try and move forward / Try and plan / Try and carry out / Prepare the mix / Take the axe / What’s the plan? / Believe me, with your hands only / You will cause a heart attack for the enemy.</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Some two weeks later, Nariman </w:t>
      </w:r>
      <w:proofErr w:type="spellStart"/>
      <w:r w:rsidRPr="006B6E66">
        <w:t>Tamimi</w:t>
      </w:r>
      <w:proofErr w:type="spellEnd"/>
      <w:r w:rsidRPr="006B6E66">
        <w:rPr>
          <w:rStyle w:val="apple-converted-space"/>
        </w:rPr>
        <w:t> </w:t>
      </w:r>
      <w:hyperlink r:id="rId31" w:tgtFrame="_blank" w:history="1">
        <w:r w:rsidRPr="006B6E66">
          <w:rPr>
            <w:rStyle w:val="Hyperlink"/>
            <w:b/>
            <w:bCs/>
            <w:color w:val="auto"/>
            <w:bdr w:val="none" w:sz="0" w:space="0" w:color="auto" w:frame="1"/>
          </w:rPr>
          <w:t>shared</w:t>
        </w:r>
      </w:hyperlink>
      <w:r w:rsidRPr="006B6E66">
        <w:rPr>
          <w:rStyle w:val="apple-converted-space"/>
        </w:rPr>
        <w:t> </w:t>
      </w:r>
      <w:r w:rsidRPr="006B6E66">
        <w:t>a post in which the Princess of the Free provided a blueprint for the wave of ostensibly unorganized “lone wolf” terror attacks that started to spread across Israel in early October 2015.</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drawing>
          <wp:inline distT="0" distB="0" distL="0" distR="0">
            <wp:extent cx="5479415" cy="2588260"/>
            <wp:effectExtent l="0" t="0" r="6985" b="2540"/>
            <wp:docPr id="19" name="Picture 19" descr="http://www.thetower.org/wp-content/uploads/2015/10/FB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hetower.org/wp-content/uploads/2015/10/FB2.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9415" cy="2588260"/>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It seems the </w:t>
      </w:r>
      <w:proofErr w:type="spellStart"/>
      <w:r w:rsidRPr="006B6E66">
        <w:t>Tamimis</w:t>
      </w:r>
      <w:proofErr w:type="spellEnd"/>
      <w:r w:rsidRPr="006B6E66">
        <w:t xml:space="preserve"> were simply being honest when they consistently refused to distance themselves from their murderous relative and to denounce terrorism: Bassem </w:t>
      </w:r>
      <w:proofErr w:type="spellStart"/>
      <w:r w:rsidRPr="006B6E66">
        <w:t>Tamimi</w:t>
      </w:r>
      <w:proofErr w:type="spellEnd"/>
      <w:r w:rsidRPr="006B6E66">
        <w:t xml:space="preserve">, his wife Nariman, and their daughter </w:t>
      </w:r>
      <w:proofErr w:type="spellStart"/>
      <w:r w:rsidRPr="006B6E66">
        <w:t>Ahed</w:t>
      </w:r>
      <w:proofErr w:type="spellEnd"/>
      <w:r w:rsidRPr="006B6E66">
        <w:t xml:space="preserve">, as well as Bilal and Manal </w:t>
      </w:r>
      <w:proofErr w:type="spellStart"/>
      <w:r w:rsidRPr="006B6E66">
        <w:t>Tamimi</w:t>
      </w:r>
      <w:proofErr w:type="spellEnd"/>
      <w:r w:rsidRPr="006B6E66">
        <w:t xml:space="preserve">, who are part of the </w:t>
      </w:r>
      <w:proofErr w:type="spellStart"/>
      <w:r w:rsidRPr="006B6E66">
        <w:t>Tamimi</w:t>
      </w:r>
      <w:proofErr w:type="spellEnd"/>
      <w:r w:rsidRPr="006B6E66">
        <w:t xml:space="preserve"> media team, are all Facebook</w:t>
      </w:r>
      <w:r w:rsidRPr="006B6E66">
        <w:rPr>
          <w:rStyle w:val="apple-converted-space"/>
        </w:rPr>
        <w:t> </w:t>
      </w:r>
      <w:hyperlink r:id="rId34" w:tgtFrame="_blank" w:history="1">
        <w:r w:rsidRPr="006B6E66">
          <w:rPr>
            <w:rStyle w:val="Hyperlink"/>
            <w:b/>
            <w:bCs/>
            <w:color w:val="auto"/>
            <w:bdr w:val="none" w:sz="0" w:space="0" w:color="auto" w:frame="1"/>
          </w:rPr>
          <w:t>friends</w:t>
        </w:r>
      </w:hyperlink>
      <w:r w:rsidRPr="006B6E66">
        <w:rPr>
          <w:rStyle w:val="apple-converted-space"/>
        </w:rPr>
        <w:t> </w:t>
      </w:r>
      <w:r w:rsidRPr="006B6E66">
        <w:t>of the Princess of the Free.</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Given the probability that this Facebook denizen is in fact </w:t>
      </w:r>
      <w:proofErr w:type="spellStart"/>
      <w:r w:rsidRPr="006B6E66">
        <w:t>Ahlam</w:t>
      </w:r>
      <w:proofErr w:type="spellEnd"/>
      <w:r w:rsidRPr="006B6E66">
        <w:t xml:space="preserve"> </w:t>
      </w:r>
      <w:proofErr w:type="spellStart"/>
      <w:r w:rsidRPr="006B6E66">
        <w:t>Tamimi</w:t>
      </w:r>
      <w:proofErr w:type="spellEnd"/>
      <w:r w:rsidRPr="006B6E66">
        <w:t xml:space="preserve"> herself, it is also noteworthy that on August 26, Nariman </w:t>
      </w:r>
      <w:proofErr w:type="spellStart"/>
      <w:r w:rsidRPr="006B6E66">
        <w:t>Tamimi</w:t>
      </w:r>
      <w:proofErr w:type="spellEnd"/>
      <w:r w:rsidRPr="006B6E66">
        <w:rPr>
          <w:rStyle w:val="apple-converted-space"/>
        </w:rPr>
        <w:t> </w:t>
      </w:r>
      <w:hyperlink r:id="rId35" w:tgtFrame="_blank" w:history="1">
        <w:r w:rsidRPr="006B6E66">
          <w:rPr>
            <w:rStyle w:val="Hyperlink"/>
            <w:b/>
            <w:bCs/>
            <w:color w:val="auto"/>
            <w:bdr w:val="none" w:sz="0" w:space="0" w:color="auto" w:frame="1"/>
          </w:rPr>
          <w:t>shared</w:t>
        </w:r>
      </w:hyperlink>
      <w:r w:rsidRPr="006B6E66">
        <w:rPr>
          <w:rStyle w:val="apple-converted-space"/>
        </w:rPr>
        <w:t> </w:t>
      </w:r>
      <w:r w:rsidRPr="006B6E66">
        <w:t xml:space="preserve">a Facebook post rejecting the “Zionist” designation of the </w:t>
      </w:r>
      <w:proofErr w:type="spellStart"/>
      <w:r w:rsidRPr="006B6E66">
        <w:t>Sbarro</w:t>
      </w:r>
      <w:proofErr w:type="spellEnd"/>
      <w:r w:rsidRPr="006B6E66">
        <w:t xml:space="preserve"> massacre mastermind and three other notorious female terrorists as such, and insisting that the four women should instead be described as “rebels.” Together these “rebels” killed more than 50 Israeli civilians—including many children—and wounded hundreds.</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A few days later, Nariman </w:t>
      </w:r>
      <w:proofErr w:type="spellStart"/>
      <w:r w:rsidRPr="006B6E66">
        <w:t>Tamimi</w:t>
      </w:r>
      <w:proofErr w:type="spellEnd"/>
      <w:r w:rsidRPr="006B6E66">
        <w:t xml:space="preserve"> emphasized in remarks reported by an Israeli news site that women had an important role in the Palestinian struggle against Israel’s occupation. She</w:t>
      </w:r>
      <w:r w:rsidRPr="006B6E66">
        <w:rPr>
          <w:rStyle w:val="apple-converted-space"/>
        </w:rPr>
        <w:t> </w:t>
      </w:r>
      <w:hyperlink r:id="rId36" w:tgtFrame="_blank" w:history="1">
        <w:r w:rsidRPr="006B6E66">
          <w:rPr>
            <w:rStyle w:val="Hyperlink"/>
            <w:b/>
            <w:bCs/>
            <w:color w:val="auto"/>
            <w:bdr w:val="none" w:sz="0" w:space="0" w:color="auto" w:frame="1"/>
          </w:rPr>
          <w:t>justified</w:t>
        </w:r>
      </w:hyperlink>
      <w:r w:rsidRPr="006B6E66">
        <w:rPr>
          <w:rStyle w:val="apple-converted-space"/>
        </w:rPr>
        <w:t> </w:t>
      </w:r>
      <w:r w:rsidRPr="006B6E66">
        <w:t xml:space="preserve">the </w:t>
      </w:r>
      <w:proofErr w:type="spellStart"/>
      <w:r w:rsidRPr="006B6E66">
        <w:t>Sbarro</w:t>
      </w:r>
      <w:proofErr w:type="spellEnd"/>
      <w:r w:rsidRPr="006B6E66">
        <w:t xml:space="preserve"> massacre as “an integral part” of this struggle, adding that “everyone fights in the manner in which he believes. There is armed uprising, and there is popular uprising. I support every form of uprising.” Her Facebook activity during the recent wave of stabbing attacks provides ample evidence that she meant what she said. A particularly graphic example is a post she</w:t>
      </w:r>
      <w:r w:rsidRPr="006B6E66">
        <w:rPr>
          <w:rStyle w:val="apple-converted-space"/>
        </w:rPr>
        <w:t> </w:t>
      </w:r>
      <w:hyperlink r:id="rId37" w:tgtFrame="_blank" w:history="1">
        <w:r w:rsidRPr="006B6E66">
          <w:rPr>
            <w:rStyle w:val="Hyperlink"/>
            <w:b/>
            <w:bCs/>
            <w:color w:val="auto"/>
            <w:bdr w:val="none" w:sz="0" w:space="0" w:color="auto" w:frame="1"/>
          </w:rPr>
          <w:t>shared</w:t>
        </w:r>
      </w:hyperlink>
      <w:r w:rsidRPr="006B6E66">
        <w:rPr>
          <w:rStyle w:val="apple-converted-space"/>
        </w:rPr>
        <w:t> </w:t>
      </w:r>
      <w:r w:rsidRPr="006B6E66">
        <w:t>on October 14, providing “a map of the spots that have to be targeted in the filthy body of the Israeli soldier.”</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lastRenderedPageBreak/>
        <w:drawing>
          <wp:inline distT="0" distB="0" distL="0" distR="0">
            <wp:extent cx="2363470" cy="3650615"/>
            <wp:effectExtent l="0" t="0" r="0" b="6985"/>
            <wp:docPr id="18" name="Picture 18" descr="http://www.thetower.org/wp-content/uploads/2015/10/FB3.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hetower.org/wp-content/uploads/2015/10/FB3.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6347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The Amnesty</w:t>
      </w:r>
      <w:r w:rsidRPr="006B6E66">
        <w:rPr>
          <w:rStyle w:val="apple-converted-space"/>
        </w:rPr>
        <w:t> </w:t>
      </w:r>
      <w:hyperlink r:id="rId40" w:tgtFrame="_blank" w:history="1">
        <w:r w:rsidRPr="006B6E66">
          <w:rPr>
            <w:rStyle w:val="Hyperlink"/>
            <w:b/>
            <w:bCs/>
            <w:color w:val="auto"/>
            <w:bdr w:val="none" w:sz="0" w:space="0" w:color="auto" w:frame="1"/>
          </w:rPr>
          <w:t>feature</w:t>
        </w:r>
      </w:hyperlink>
      <w:r w:rsidRPr="006B6E66">
        <w:rPr>
          <w:rStyle w:val="apple-converted-space"/>
        </w:rPr>
        <w:t> </w:t>
      </w:r>
      <w:r w:rsidRPr="006B6E66">
        <w:t xml:space="preserve">on the “tiny village with a big voice” rightly emphasizes that “Nariman and other women in Nabi Saleh are [at] the forefront of this struggle.” The important role of women in the </w:t>
      </w:r>
      <w:proofErr w:type="spellStart"/>
      <w:r w:rsidRPr="006B6E66">
        <w:t>Tamimis</w:t>
      </w:r>
      <w:proofErr w:type="spellEnd"/>
      <w:r w:rsidRPr="006B6E66">
        <w:t xml:space="preserve">’ activism is also often highlighted by Bassem </w:t>
      </w:r>
      <w:proofErr w:type="spellStart"/>
      <w:r w:rsidRPr="006B6E66">
        <w:t>Tamimi</w:t>
      </w:r>
      <w:proofErr w:type="spellEnd"/>
      <w:r w:rsidRPr="006B6E66">
        <w:t>. He has</w:t>
      </w:r>
      <w:r w:rsidRPr="006B6E66">
        <w:rPr>
          <w:rStyle w:val="apple-converted-space"/>
        </w:rPr>
        <w:t> </w:t>
      </w:r>
      <w:hyperlink r:id="rId41" w:tgtFrame="_blank" w:history="1">
        <w:r w:rsidRPr="006B6E66">
          <w:rPr>
            <w:rStyle w:val="Hyperlink"/>
            <w:b/>
            <w:bCs/>
            <w:color w:val="auto"/>
            <w:bdr w:val="none" w:sz="0" w:space="0" w:color="auto" w:frame="1"/>
          </w:rPr>
          <w:t>acknowledged</w:t>
        </w:r>
      </w:hyperlink>
      <w:r w:rsidRPr="006B6E66">
        <w:rPr>
          <w:rStyle w:val="apple-converted-space"/>
        </w:rPr>
        <w:t> </w:t>
      </w:r>
      <w:r w:rsidRPr="006B6E66">
        <w:t>that in the weekly protests, “women and girls … shield the [rock-throwing] youths from snipers.” He has also</w:t>
      </w:r>
      <w:r w:rsidRPr="006B6E66">
        <w:rPr>
          <w:rStyle w:val="apple-converted-space"/>
        </w:rPr>
        <w:t> </w:t>
      </w:r>
      <w:hyperlink r:id="rId42" w:tgtFrame="_blank" w:history="1">
        <w:r w:rsidRPr="006B6E66">
          <w:rPr>
            <w:rStyle w:val="Hyperlink"/>
            <w:b/>
            <w:bCs/>
            <w:color w:val="auto"/>
            <w:bdr w:val="none" w:sz="0" w:space="0" w:color="auto" w:frame="1"/>
          </w:rPr>
          <w:t>expressed</w:t>
        </w:r>
      </w:hyperlink>
      <w:r w:rsidRPr="006B6E66">
        <w:rPr>
          <w:rStyle w:val="apple-converted-space"/>
        </w:rPr>
        <w:t> </w:t>
      </w:r>
      <w:r w:rsidRPr="006B6E66">
        <w:t xml:space="preserve">the belief that “women can convince people more easily than men” and that when “men see the women being brave, they want to be more brave.” Similarly, Manal </w:t>
      </w:r>
      <w:proofErr w:type="spellStart"/>
      <w:r w:rsidRPr="006B6E66">
        <w:t>Tamimi</w:t>
      </w:r>
      <w:proofErr w:type="spellEnd"/>
      <w:r w:rsidRPr="006B6E66">
        <w:t>—described in the</w:t>
      </w:r>
      <w:r w:rsidRPr="006B6E66">
        <w:rPr>
          <w:rStyle w:val="apple-converted-space"/>
        </w:rPr>
        <w:t> </w:t>
      </w:r>
      <w:r w:rsidRPr="006B6E66">
        <w:rPr>
          <w:rStyle w:val="Emphasis"/>
          <w:bdr w:val="none" w:sz="0" w:space="0" w:color="auto" w:frame="1"/>
        </w:rPr>
        <w:t>Times Magazine</w:t>
      </w:r>
      <w:r w:rsidRPr="006B6E66">
        <w:rPr>
          <w:rStyle w:val="apple-converted-space"/>
        </w:rPr>
        <w:t> </w:t>
      </w:r>
      <w:r w:rsidRPr="006B6E66">
        <w:t xml:space="preserve">feature as the family member who “supplements” the effort to publicize the </w:t>
      </w:r>
      <w:proofErr w:type="spellStart"/>
      <w:r w:rsidRPr="006B6E66">
        <w:t>Tamimis</w:t>
      </w:r>
      <w:proofErr w:type="spellEnd"/>
      <w:r w:rsidRPr="006B6E66">
        <w:t>’ activism “with a steady outpouring of tweets (@</w:t>
      </w:r>
      <w:proofErr w:type="spellStart"/>
      <w:r w:rsidRPr="006B6E66">
        <w:t>screamingtamimi</w:t>
      </w:r>
      <w:proofErr w:type="spellEnd"/>
      <w:r w:rsidRPr="006B6E66">
        <w:t>)”—has</w:t>
      </w:r>
      <w:r w:rsidRPr="006B6E66">
        <w:rPr>
          <w:rStyle w:val="apple-converted-space"/>
        </w:rPr>
        <w:t> </w:t>
      </w:r>
      <w:hyperlink r:id="rId43" w:tgtFrame="_blank" w:history="1">
        <w:r w:rsidRPr="006B6E66">
          <w:rPr>
            <w:rStyle w:val="Hyperlink"/>
            <w:b/>
            <w:bCs/>
            <w:color w:val="auto"/>
            <w:bdr w:val="none" w:sz="0" w:space="0" w:color="auto" w:frame="1"/>
          </w:rPr>
          <w:t>asserted</w:t>
        </w:r>
      </w:hyperlink>
      <w:r w:rsidRPr="006B6E66">
        <w:rPr>
          <w:rStyle w:val="apple-converted-space"/>
        </w:rPr>
        <w:t> </w:t>
      </w:r>
      <w:r w:rsidRPr="006B6E66">
        <w:t>that “Palestinian women are planting the seeds of resistance” by raising their children “in a culture of resistance.”</w:t>
      </w:r>
    </w:p>
    <w:p w:rsidR="006B6E66" w:rsidRPr="006B6E66" w:rsidRDefault="006B6E66" w:rsidP="006B6E66">
      <w:pPr>
        <w:pStyle w:val="Heading5"/>
        <w:shd w:val="clear" w:color="auto" w:fill="FFFFFF"/>
        <w:spacing w:before="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 xml:space="preserve">Manal </w:t>
      </w:r>
      <w:proofErr w:type="spellStart"/>
      <w:r w:rsidRPr="006B6E66">
        <w:rPr>
          <w:rFonts w:ascii="Times New Roman" w:hAnsi="Times New Roman" w:cs="Times New Roman"/>
          <w:b/>
          <w:bCs/>
          <w:color w:val="auto"/>
          <w:sz w:val="24"/>
          <w:szCs w:val="24"/>
        </w:rPr>
        <w:t>Tamimi</w:t>
      </w:r>
      <w:proofErr w:type="spellEnd"/>
      <w:r w:rsidRPr="006B6E66">
        <w:rPr>
          <w:rFonts w:ascii="Times New Roman" w:hAnsi="Times New Roman" w:cs="Times New Roman"/>
          <w:b/>
          <w:bCs/>
          <w:color w:val="auto"/>
          <w:sz w:val="24"/>
          <w:szCs w:val="24"/>
        </w:rPr>
        <w:t xml:space="preserve"> can definitely be counted on to call for another intifada on Twitter whenever there are tensions. In October of last year, she excitedly</w:t>
      </w:r>
      <w:r w:rsidRPr="006B6E66">
        <w:rPr>
          <w:rStyle w:val="apple-converted-space"/>
          <w:rFonts w:ascii="Times New Roman" w:hAnsi="Times New Roman" w:cs="Times New Roman"/>
          <w:b/>
          <w:bCs/>
          <w:color w:val="auto"/>
          <w:sz w:val="24"/>
          <w:szCs w:val="24"/>
        </w:rPr>
        <w:t> </w:t>
      </w:r>
      <w:hyperlink r:id="rId44" w:tgtFrame="_blank" w:history="1">
        <w:r w:rsidRPr="006B6E66">
          <w:rPr>
            <w:rStyle w:val="Hyperlink"/>
            <w:rFonts w:ascii="Times New Roman" w:hAnsi="Times New Roman" w:cs="Times New Roman"/>
            <w:color w:val="auto"/>
            <w:sz w:val="24"/>
            <w:szCs w:val="24"/>
            <w:bdr w:val="none" w:sz="0" w:space="0" w:color="auto" w:frame="1"/>
          </w:rPr>
          <w:t>tweeted</w:t>
        </w:r>
      </w:hyperlink>
      <w:r w:rsidRPr="006B6E66">
        <w:rPr>
          <w:rFonts w:ascii="Times New Roman" w:hAnsi="Times New Roman" w:cs="Times New Roman"/>
          <w:b/>
          <w:bCs/>
          <w:color w:val="auto"/>
          <w:sz w:val="24"/>
          <w:szCs w:val="24"/>
        </w:rPr>
        <w:t>, “A new #</w:t>
      </w:r>
      <w:proofErr w:type="spellStart"/>
      <w:r w:rsidRPr="006B6E66">
        <w:rPr>
          <w:rFonts w:ascii="Times New Roman" w:hAnsi="Times New Roman" w:cs="Times New Roman"/>
          <w:b/>
          <w:bCs/>
          <w:color w:val="auto"/>
          <w:sz w:val="24"/>
          <w:szCs w:val="24"/>
        </w:rPr>
        <w:t>intefada</w:t>
      </w:r>
      <w:proofErr w:type="spellEnd"/>
      <w:r w:rsidRPr="006B6E66">
        <w:rPr>
          <w:rFonts w:ascii="Times New Roman" w:hAnsi="Times New Roman" w:cs="Times New Roman"/>
          <w:b/>
          <w:bCs/>
          <w:color w:val="auto"/>
          <w:sz w:val="24"/>
          <w:szCs w:val="24"/>
        </w:rPr>
        <w:t xml:space="preserve"> #Jerusalem, a strong clashes taking a place now at the old city and Zionist IOF losing control, I hope all of them </w:t>
      </w:r>
      <w:proofErr w:type="spellStart"/>
      <w:r w:rsidRPr="006B6E66">
        <w:rPr>
          <w:rFonts w:ascii="Times New Roman" w:hAnsi="Times New Roman" w:cs="Times New Roman"/>
          <w:b/>
          <w:bCs/>
          <w:color w:val="auto"/>
          <w:sz w:val="24"/>
          <w:szCs w:val="24"/>
        </w:rPr>
        <w:t>gonna</w:t>
      </w:r>
      <w:proofErr w:type="spellEnd"/>
      <w:r w:rsidRPr="006B6E66">
        <w:rPr>
          <w:rFonts w:ascii="Times New Roman" w:hAnsi="Times New Roman" w:cs="Times New Roman"/>
          <w:b/>
          <w:bCs/>
          <w:color w:val="auto"/>
          <w:sz w:val="24"/>
          <w:szCs w:val="24"/>
        </w:rPr>
        <w:t xml:space="preserve"> die.” In August of this year, she</w:t>
      </w:r>
      <w:r w:rsidRPr="006B6E66">
        <w:rPr>
          <w:rStyle w:val="apple-converted-space"/>
          <w:rFonts w:ascii="Times New Roman" w:hAnsi="Times New Roman" w:cs="Times New Roman"/>
          <w:b/>
          <w:bCs/>
          <w:color w:val="auto"/>
          <w:sz w:val="24"/>
          <w:szCs w:val="24"/>
        </w:rPr>
        <w:t> </w:t>
      </w:r>
      <w:hyperlink r:id="rId45" w:tgtFrame="_blank" w:history="1">
        <w:r w:rsidRPr="006B6E66">
          <w:rPr>
            <w:rStyle w:val="Hyperlink"/>
            <w:rFonts w:ascii="Times New Roman" w:hAnsi="Times New Roman" w:cs="Times New Roman"/>
            <w:color w:val="auto"/>
            <w:sz w:val="24"/>
            <w:szCs w:val="24"/>
            <w:bdr w:val="none" w:sz="0" w:space="0" w:color="auto" w:frame="1"/>
          </w:rPr>
          <w:t>announced</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to her more than 3,000 Twitter followers: “I do hate Israel, </w:t>
      </w:r>
      <w:proofErr w:type="spellStart"/>
      <w:r w:rsidRPr="006B6E66">
        <w:rPr>
          <w:rFonts w:ascii="Times New Roman" w:hAnsi="Times New Roman" w:cs="Times New Roman"/>
          <w:b/>
          <w:bCs/>
          <w:color w:val="auto"/>
          <w:sz w:val="24"/>
          <w:szCs w:val="24"/>
        </w:rPr>
        <w:t>i</w:t>
      </w:r>
      <w:proofErr w:type="spellEnd"/>
      <w:r w:rsidRPr="006B6E66">
        <w:rPr>
          <w:rFonts w:ascii="Times New Roman" w:hAnsi="Times New Roman" w:cs="Times New Roman"/>
          <w:b/>
          <w:bCs/>
          <w:color w:val="auto"/>
          <w:sz w:val="24"/>
          <w:szCs w:val="24"/>
        </w:rPr>
        <w:t xml:space="preserve"> do hate </w:t>
      </w:r>
      <w:proofErr w:type="spellStart"/>
      <w:r w:rsidRPr="006B6E66">
        <w:rPr>
          <w:rFonts w:ascii="Times New Roman" w:hAnsi="Times New Roman" w:cs="Times New Roman"/>
          <w:b/>
          <w:bCs/>
          <w:color w:val="auto"/>
          <w:sz w:val="24"/>
          <w:szCs w:val="24"/>
        </w:rPr>
        <w:t>zionisim</w:t>
      </w:r>
      <w:proofErr w:type="spellEnd"/>
      <w:r w:rsidRPr="006B6E66">
        <w:rPr>
          <w:rFonts w:ascii="Times New Roman" w:hAnsi="Times New Roman" w:cs="Times New Roman"/>
          <w:b/>
          <w:bCs/>
          <w:color w:val="auto"/>
          <w:sz w:val="24"/>
          <w:szCs w:val="24"/>
        </w:rPr>
        <w:t xml:space="preserve">, </w:t>
      </w:r>
      <w:proofErr w:type="spellStart"/>
      <w:r w:rsidRPr="006B6E66">
        <w:rPr>
          <w:rFonts w:ascii="Times New Roman" w:hAnsi="Times New Roman" w:cs="Times New Roman"/>
          <w:b/>
          <w:bCs/>
          <w:color w:val="auto"/>
          <w:sz w:val="24"/>
          <w:szCs w:val="24"/>
        </w:rPr>
        <w:t>i</w:t>
      </w:r>
      <w:proofErr w:type="spellEnd"/>
      <w:r w:rsidRPr="006B6E66">
        <w:rPr>
          <w:rFonts w:ascii="Times New Roman" w:hAnsi="Times New Roman" w:cs="Times New Roman"/>
          <w:b/>
          <w:bCs/>
          <w:color w:val="auto"/>
          <w:sz w:val="24"/>
          <w:szCs w:val="24"/>
        </w:rPr>
        <w:t xml:space="preserve"> wish a </w:t>
      </w:r>
      <w:proofErr w:type="spellStart"/>
      <w:r w:rsidRPr="006B6E66">
        <w:rPr>
          <w:rFonts w:ascii="Times New Roman" w:hAnsi="Times New Roman" w:cs="Times New Roman"/>
          <w:b/>
          <w:bCs/>
          <w:color w:val="auto"/>
          <w:sz w:val="24"/>
          <w:szCs w:val="24"/>
        </w:rPr>
        <w:t>thrid</w:t>
      </w:r>
      <w:proofErr w:type="spellEnd"/>
      <w:r w:rsidRPr="006B6E66">
        <w:rPr>
          <w:rFonts w:ascii="Times New Roman" w:hAnsi="Times New Roman" w:cs="Times New Roman"/>
          <w:b/>
          <w:bCs/>
          <w:color w:val="auto"/>
          <w:sz w:val="24"/>
          <w:szCs w:val="24"/>
        </w:rPr>
        <w:t xml:space="preserve"> </w:t>
      </w:r>
      <w:proofErr w:type="spellStart"/>
      <w:r w:rsidRPr="006B6E66">
        <w:rPr>
          <w:rFonts w:ascii="Times New Roman" w:hAnsi="Times New Roman" w:cs="Times New Roman"/>
          <w:b/>
          <w:bCs/>
          <w:color w:val="auto"/>
          <w:sz w:val="24"/>
          <w:szCs w:val="24"/>
        </w:rPr>
        <w:t>Intefada</w:t>
      </w:r>
      <w:proofErr w:type="spellEnd"/>
      <w:r w:rsidRPr="006B6E66">
        <w:rPr>
          <w:rFonts w:ascii="Times New Roman" w:hAnsi="Times New Roman" w:cs="Times New Roman"/>
          <w:b/>
          <w:bCs/>
          <w:color w:val="auto"/>
          <w:sz w:val="24"/>
          <w:szCs w:val="24"/>
        </w:rPr>
        <w:t xml:space="preserve"> coming soon and people </w:t>
      </w:r>
      <w:proofErr w:type="spellStart"/>
      <w:r w:rsidRPr="006B6E66">
        <w:rPr>
          <w:rFonts w:ascii="Times New Roman" w:hAnsi="Times New Roman" w:cs="Times New Roman"/>
          <w:b/>
          <w:bCs/>
          <w:color w:val="auto"/>
          <w:sz w:val="24"/>
          <w:szCs w:val="24"/>
        </w:rPr>
        <w:t>rais</w:t>
      </w:r>
      <w:proofErr w:type="spellEnd"/>
      <w:r w:rsidRPr="006B6E66">
        <w:rPr>
          <w:rFonts w:ascii="Times New Roman" w:hAnsi="Times New Roman" w:cs="Times New Roman"/>
          <w:b/>
          <w:bCs/>
          <w:color w:val="auto"/>
          <w:sz w:val="24"/>
          <w:szCs w:val="24"/>
        </w:rPr>
        <w:t xml:space="preserve"> up and kills all these </w:t>
      </w:r>
      <w:proofErr w:type="spellStart"/>
      <w:r w:rsidRPr="006B6E66">
        <w:rPr>
          <w:rFonts w:ascii="Times New Roman" w:hAnsi="Times New Roman" w:cs="Times New Roman"/>
          <w:b/>
          <w:bCs/>
          <w:color w:val="auto"/>
          <w:sz w:val="24"/>
          <w:szCs w:val="24"/>
        </w:rPr>
        <w:t>zionist</w:t>
      </w:r>
      <w:proofErr w:type="spellEnd"/>
      <w:r w:rsidRPr="006B6E66">
        <w:rPr>
          <w:rFonts w:ascii="Times New Roman" w:hAnsi="Times New Roman" w:cs="Times New Roman"/>
          <w:b/>
          <w:bCs/>
          <w:color w:val="auto"/>
          <w:sz w:val="24"/>
          <w:szCs w:val="24"/>
        </w:rPr>
        <w:t xml:space="preserve"> settlers everywhere.” In mid-September, she</w:t>
      </w:r>
      <w:r w:rsidRPr="006B6E66">
        <w:rPr>
          <w:rStyle w:val="apple-converted-space"/>
          <w:rFonts w:ascii="Times New Roman" w:hAnsi="Times New Roman" w:cs="Times New Roman"/>
          <w:b/>
          <w:bCs/>
          <w:color w:val="auto"/>
          <w:sz w:val="24"/>
          <w:szCs w:val="24"/>
        </w:rPr>
        <w:t> </w:t>
      </w:r>
      <w:hyperlink r:id="rId46" w:tgtFrame="_blank" w:history="1">
        <w:r w:rsidRPr="006B6E66">
          <w:rPr>
            <w:rStyle w:val="Hyperlink"/>
            <w:rFonts w:ascii="Times New Roman" w:hAnsi="Times New Roman" w:cs="Times New Roman"/>
            <w:color w:val="auto"/>
            <w:sz w:val="24"/>
            <w:szCs w:val="24"/>
            <w:bdr w:val="none" w:sz="0" w:space="0" w:color="auto" w:frame="1"/>
          </w:rPr>
          <w:t>pleaded</w:t>
        </w:r>
      </w:hyperlink>
      <w:r w:rsidRPr="006B6E66">
        <w:rPr>
          <w:rFonts w:ascii="Times New Roman" w:hAnsi="Times New Roman" w:cs="Times New Roman"/>
          <w:b/>
          <w:bCs/>
          <w:color w:val="auto"/>
          <w:sz w:val="24"/>
          <w:szCs w:val="24"/>
        </w:rPr>
        <w:t xml:space="preserve">: “Please, please God, third </w:t>
      </w:r>
      <w:proofErr w:type="spellStart"/>
      <w:r w:rsidRPr="006B6E66">
        <w:rPr>
          <w:rFonts w:ascii="Times New Roman" w:hAnsi="Times New Roman" w:cs="Times New Roman"/>
          <w:b/>
          <w:bCs/>
          <w:color w:val="auto"/>
          <w:sz w:val="24"/>
          <w:szCs w:val="24"/>
        </w:rPr>
        <w:t>Intefada</w:t>
      </w:r>
      <w:proofErr w:type="spellEnd"/>
      <w:r w:rsidRPr="006B6E66">
        <w:rPr>
          <w:rFonts w:ascii="Times New Roman" w:hAnsi="Times New Roman" w:cs="Times New Roman"/>
          <w:b/>
          <w:bCs/>
          <w:color w:val="auto"/>
          <w:sz w:val="24"/>
          <w:szCs w:val="24"/>
        </w:rPr>
        <w:t xml:space="preserve"> #</w:t>
      </w:r>
      <w:proofErr w:type="spellStart"/>
      <w:r w:rsidRPr="006B6E66">
        <w:rPr>
          <w:rFonts w:ascii="Times New Roman" w:hAnsi="Times New Roman" w:cs="Times New Roman"/>
          <w:b/>
          <w:bCs/>
          <w:color w:val="auto"/>
          <w:sz w:val="24"/>
          <w:szCs w:val="24"/>
        </w:rPr>
        <w:t>Al_Aqsa_ressist</w:t>
      </w:r>
      <w:proofErr w:type="spellEnd"/>
      <w:r w:rsidRPr="006B6E66">
        <w:rPr>
          <w:rFonts w:ascii="Times New Roman" w:hAnsi="Times New Roman" w:cs="Times New Roman"/>
          <w:b/>
          <w:bCs/>
          <w:color w:val="auto"/>
          <w:sz w:val="24"/>
          <w:szCs w:val="24"/>
        </w:rPr>
        <w:t>.” A few days later, she</w:t>
      </w:r>
      <w:r w:rsidRPr="006B6E66">
        <w:rPr>
          <w:rStyle w:val="apple-converted-space"/>
          <w:rFonts w:ascii="Times New Roman" w:hAnsi="Times New Roman" w:cs="Times New Roman"/>
          <w:b/>
          <w:bCs/>
          <w:color w:val="auto"/>
          <w:sz w:val="24"/>
          <w:szCs w:val="24"/>
        </w:rPr>
        <w:t> </w:t>
      </w:r>
      <w:hyperlink r:id="rId47" w:tgtFrame="_blank" w:history="1">
        <w:r w:rsidRPr="006B6E66">
          <w:rPr>
            <w:rStyle w:val="Hyperlink"/>
            <w:rFonts w:ascii="Times New Roman" w:hAnsi="Times New Roman" w:cs="Times New Roman"/>
            <w:color w:val="auto"/>
            <w:sz w:val="24"/>
            <w:szCs w:val="24"/>
            <w:bdr w:val="none" w:sz="0" w:space="0" w:color="auto" w:frame="1"/>
          </w:rPr>
          <w:t>shared</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her views on the subject of Yom Kippur, the holiest day in the Jewish calendar: “Vampire </w:t>
      </w:r>
      <w:proofErr w:type="spellStart"/>
      <w:r w:rsidRPr="006B6E66">
        <w:rPr>
          <w:rFonts w:ascii="Times New Roman" w:hAnsi="Times New Roman" w:cs="Times New Roman"/>
          <w:b/>
          <w:bCs/>
          <w:color w:val="auto"/>
          <w:sz w:val="24"/>
          <w:szCs w:val="24"/>
        </w:rPr>
        <w:t>zionist</w:t>
      </w:r>
      <w:proofErr w:type="spellEnd"/>
      <w:r w:rsidRPr="006B6E66">
        <w:rPr>
          <w:rFonts w:ascii="Times New Roman" w:hAnsi="Times New Roman" w:cs="Times New Roman"/>
          <w:b/>
          <w:bCs/>
          <w:color w:val="auto"/>
          <w:sz w:val="24"/>
          <w:szCs w:val="24"/>
        </w:rPr>
        <w:t xml:space="preserve"> celebrating their </w:t>
      </w:r>
      <w:proofErr w:type="spellStart"/>
      <w:r w:rsidRPr="006B6E66">
        <w:rPr>
          <w:rFonts w:ascii="Times New Roman" w:hAnsi="Times New Roman" w:cs="Times New Roman"/>
          <w:b/>
          <w:bCs/>
          <w:color w:val="auto"/>
          <w:sz w:val="24"/>
          <w:szCs w:val="24"/>
        </w:rPr>
        <w:t>Kebore</w:t>
      </w:r>
      <w:proofErr w:type="spellEnd"/>
      <w:r w:rsidRPr="006B6E66">
        <w:rPr>
          <w:rFonts w:ascii="Times New Roman" w:hAnsi="Times New Roman" w:cs="Times New Roman"/>
          <w:b/>
          <w:bCs/>
          <w:color w:val="auto"/>
          <w:sz w:val="24"/>
          <w:szCs w:val="24"/>
        </w:rPr>
        <w:t xml:space="preserve"> day by drinking Palestinian bloods, yes our blood is pure &amp; delicious but it will kill u at the end.”</w:t>
      </w:r>
    </w:p>
    <w:p w:rsidR="006B6E66" w:rsidRPr="006B6E66" w:rsidRDefault="006B6E66" w:rsidP="006B6E66">
      <w:pPr>
        <w:pStyle w:val="NormalWeb"/>
        <w:shd w:val="clear" w:color="auto" w:fill="FFFFFF"/>
        <w:spacing w:before="0" w:beforeAutospacing="0" w:after="240" w:afterAutospacing="0"/>
        <w:textAlignment w:val="baseline"/>
      </w:pPr>
      <w:r w:rsidRPr="006B6E66">
        <w:t>When the October violence was launched with the brutal</w:t>
      </w:r>
      <w:r w:rsidRPr="006B6E66">
        <w:rPr>
          <w:rStyle w:val="apple-converted-space"/>
        </w:rPr>
        <w:t> </w:t>
      </w:r>
      <w:hyperlink r:id="rId48" w:tgtFrame="_blank" w:history="1">
        <w:r w:rsidRPr="006B6E66">
          <w:rPr>
            <w:rStyle w:val="Hyperlink"/>
            <w:b/>
            <w:bCs/>
            <w:color w:val="auto"/>
            <w:bdr w:val="none" w:sz="0" w:space="0" w:color="auto" w:frame="1"/>
          </w:rPr>
          <w:t>murders</w:t>
        </w:r>
      </w:hyperlink>
      <w:r w:rsidRPr="006B6E66">
        <w:rPr>
          <w:rStyle w:val="apple-converted-space"/>
        </w:rPr>
        <w:t> </w:t>
      </w:r>
      <w:r w:rsidRPr="006B6E66">
        <w:t xml:space="preserve">of </w:t>
      </w:r>
      <w:proofErr w:type="spellStart"/>
      <w:r w:rsidRPr="006B6E66">
        <w:t>Eitam</w:t>
      </w:r>
      <w:proofErr w:type="spellEnd"/>
      <w:r w:rsidRPr="006B6E66">
        <w:t xml:space="preserve"> and </w:t>
      </w:r>
      <w:proofErr w:type="spellStart"/>
      <w:r w:rsidRPr="006B6E66">
        <w:t>Na’ama</w:t>
      </w:r>
      <w:proofErr w:type="spellEnd"/>
      <w:r w:rsidRPr="006B6E66">
        <w:t xml:space="preserve"> </w:t>
      </w:r>
      <w:proofErr w:type="spellStart"/>
      <w:r w:rsidRPr="006B6E66">
        <w:t>Henkin</w:t>
      </w:r>
      <w:proofErr w:type="spellEnd"/>
      <w:r w:rsidRPr="006B6E66">
        <w:t xml:space="preserve"> in front of their four young children, Manal </w:t>
      </w:r>
      <w:proofErr w:type="spellStart"/>
      <w:r w:rsidRPr="006B6E66">
        <w:t>Tamimi</w:t>
      </w:r>
      <w:proofErr w:type="spellEnd"/>
      <w:r w:rsidRPr="006B6E66">
        <w:rPr>
          <w:rStyle w:val="apple-converted-space"/>
        </w:rPr>
        <w:t> </w:t>
      </w:r>
      <w:hyperlink r:id="rId49" w:tgtFrame="_blank" w:history="1">
        <w:r w:rsidRPr="006B6E66">
          <w:rPr>
            <w:rStyle w:val="Hyperlink"/>
            <w:b/>
            <w:bCs/>
            <w:color w:val="auto"/>
            <w:bdr w:val="none" w:sz="0" w:space="0" w:color="auto" w:frame="1"/>
          </w:rPr>
          <w:t>tweeted</w:t>
        </w:r>
      </w:hyperlink>
      <w:r w:rsidRPr="006B6E66">
        <w:rPr>
          <w:rStyle w:val="apple-converted-space"/>
        </w:rPr>
        <w:t> </w:t>
      </w:r>
      <w:r w:rsidRPr="006B6E66">
        <w:t xml:space="preserve">jubilantly: “2 </w:t>
      </w:r>
      <w:proofErr w:type="spellStart"/>
      <w:r w:rsidRPr="006B6E66">
        <w:t>zionist</w:t>
      </w:r>
      <w:proofErr w:type="spellEnd"/>
      <w:r w:rsidRPr="006B6E66">
        <w:t xml:space="preserve"> settlers (a man and his wife) was killed near #</w:t>
      </w:r>
      <w:proofErr w:type="spellStart"/>
      <w:r w:rsidRPr="006B6E66">
        <w:t>Etamar</w:t>
      </w:r>
      <w:proofErr w:type="spellEnd"/>
      <w:r w:rsidRPr="006B6E66">
        <w:t xml:space="preserve"> </w:t>
      </w:r>
      <w:proofErr w:type="spellStart"/>
      <w:r w:rsidRPr="006B6E66">
        <w:t>settlment</w:t>
      </w:r>
      <w:proofErr w:type="spellEnd"/>
      <w:r w:rsidRPr="006B6E66">
        <w:t xml:space="preserve"> #Nablus #</w:t>
      </w:r>
      <w:proofErr w:type="spellStart"/>
      <w:r w:rsidRPr="006B6E66">
        <w:t>ressistance_is_existnace</w:t>
      </w:r>
      <w:proofErr w:type="spellEnd"/>
      <w:r w:rsidRPr="006B6E66">
        <w:t xml:space="preserve"> </w:t>
      </w:r>
      <w:r w:rsidRPr="006B6E66">
        <w:lastRenderedPageBreak/>
        <w:t>#</w:t>
      </w:r>
      <w:proofErr w:type="spellStart"/>
      <w:r w:rsidRPr="006B6E66">
        <w:t>time_to_pay_the_price</w:t>
      </w:r>
      <w:proofErr w:type="spellEnd"/>
      <w:r w:rsidRPr="006B6E66">
        <w:t>.” A few hours later, she</w:t>
      </w:r>
      <w:r w:rsidRPr="006B6E66">
        <w:rPr>
          <w:rStyle w:val="apple-converted-space"/>
        </w:rPr>
        <w:t> </w:t>
      </w:r>
      <w:hyperlink r:id="rId50" w:tgtFrame="_blank" w:history="1">
        <w:r w:rsidRPr="006B6E66">
          <w:rPr>
            <w:rStyle w:val="Hyperlink"/>
            <w:b/>
            <w:bCs/>
            <w:color w:val="auto"/>
            <w:bdr w:val="none" w:sz="0" w:space="0" w:color="auto" w:frame="1"/>
          </w:rPr>
          <w:t>threatened</w:t>
        </w:r>
      </w:hyperlink>
      <w:r w:rsidRPr="006B6E66">
        <w:t xml:space="preserve">: “all settlers in West Bank should stay at their house, Pal lions still free &amp; can reach u &amp; kill you </w:t>
      </w:r>
      <w:proofErr w:type="spellStart"/>
      <w:r w:rsidRPr="006B6E66">
        <w:t>where</w:t>
      </w:r>
      <w:proofErr w:type="spellEnd"/>
      <w:r w:rsidRPr="006B6E66">
        <w:t xml:space="preserve"> ever u r.” A few days later, she</w:t>
      </w:r>
      <w:r w:rsidRPr="006B6E66">
        <w:rPr>
          <w:rStyle w:val="apple-converted-space"/>
        </w:rPr>
        <w:t> </w:t>
      </w:r>
      <w:hyperlink r:id="rId51" w:tgtFrame="_blank" w:history="1">
        <w:r w:rsidRPr="006B6E66">
          <w:rPr>
            <w:rStyle w:val="Hyperlink"/>
            <w:b/>
            <w:bCs/>
            <w:color w:val="auto"/>
            <w:bdr w:val="none" w:sz="0" w:space="0" w:color="auto" w:frame="1"/>
          </w:rPr>
          <w:t>cheered</w:t>
        </w:r>
      </w:hyperlink>
      <w:r w:rsidRPr="006B6E66">
        <w:rPr>
          <w:rStyle w:val="apple-converted-space"/>
        </w:rPr>
        <w:t> </w:t>
      </w:r>
      <w:r w:rsidRPr="006B6E66">
        <w:t xml:space="preserve">news of a rocket attack from Gaza: “A rocket has been launched from Gaza towards occupied </w:t>
      </w:r>
      <w:proofErr w:type="spellStart"/>
      <w:r w:rsidRPr="006B6E66">
        <w:t>palestinian</w:t>
      </w:r>
      <w:proofErr w:type="spellEnd"/>
      <w:r w:rsidRPr="006B6E66">
        <w:t xml:space="preserve"> territories in 48 [i.e. Israel in the pre-1967 borders—ed.] Go </w:t>
      </w:r>
      <w:proofErr w:type="spellStart"/>
      <w:r w:rsidRPr="006B6E66">
        <w:t>gaza</w:t>
      </w:r>
      <w:proofErr w:type="spellEnd"/>
      <w:r w:rsidRPr="006B6E66">
        <w:t xml:space="preserve"> go.”</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With the escalation of terror attacks in the course of October, Manal </w:t>
      </w:r>
      <w:proofErr w:type="spellStart"/>
      <w:r w:rsidRPr="006B6E66">
        <w:t>Tamimi’s</w:t>
      </w:r>
      <w:proofErr w:type="spellEnd"/>
      <w:r w:rsidRPr="006B6E66">
        <w:t xml:space="preserve"> Twitter stream turned into a dismal reflection of the incitement spread in Palestinian media and social networks, with countless tweets praising the perpetrators of attacks and calling for more violence.</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drawing>
          <wp:inline distT="0" distB="0" distL="0" distR="0">
            <wp:extent cx="2848610" cy="3650615"/>
            <wp:effectExtent l="0" t="0" r="8890" b="6985"/>
            <wp:docPr id="17" name="Picture 17" descr="http://www.thetower.org/wp-content/uploads/2015/10/FB4.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hetower.org/wp-content/uploads/2015/10/FB4.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861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Given the fact that the </w:t>
      </w:r>
      <w:proofErr w:type="spellStart"/>
      <w:r w:rsidRPr="006B6E66">
        <w:t>Tamimis</w:t>
      </w:r>
      <w:proofErr w:type="spellEnd"/>
      <w:r w:rsidRPr="006B6E66">
        <w:t xml:space="preserve"> have promoted a “third intifada” for years, they must have been pleased when the teenaged perpetrator of one of the recent lethal</w:t>
      </w:r>
      <w:r w:rsidRPr="006B6E66">
        <w:rPr>
          <w:rStyle w:val="apple-converted-space"/>
        </w:rPr>
        <w:t> </w:t>
      </w:r>
      <w:hyperlink r:id="rId54" w:tgtFrame="_blank" w:history="1">
        <w:r w:rsidRPr="006B6E66">
          <w:rPr>
            <w:rStyle w:val="Hyperlink"/>
            <w:b/>
            <w:bCs/>
            <w:color w:val="auto"/>
            <w:bdr w:val="none" w:sz="0" w:space="0" w:color="auto" w:frame="1"/>
          </w:rPr>
          <w:t>stabbings</w:t>
        </w:r>
      </w:hyperlink>
      <w:r w:rsidRPr="006B6E66">
        <w:rPr>
          <w:rStyle w:val="apple-converted-space"/>
        </w:rPr>
        <w:t> </w:t>
      </w:r>
      <w:r w:rsidRPr="006B6E66">
        <w:t>in Jerusalem</w:t>
      </w:r>
      <w:r w:rsidRPr="006B6E66">
        <w:rPr>
          <w:rStyle w:val="apple-converted-space"/>
        </w:rPr>
        <w:t> </w:t>
      </w:r>
      <w:hyperlink r:id="rId55" w:tgtFrame="_blank" w:history="1">
        <w:r w:rsidRPr="006B6E66">
          <w:rPr>
            <w:rStyle w:val="Hyperlink"/>
            <w:b/>
            <w:bCs/>
            <w:color w:val="auto"/>
            <w:bdr w:val="none" w:sz="0" w:space="0" w:color="auto" w:frame="1"/>
          </w:rPr>
          <w:t>proclaimed</w:t>
        </w:r>
      </w:hyperlink>
      <w:r w:rsidRPr="006B6E66">
        <w:rPr>
          <w:rStyle w:val="apple-converted-space"/>
        </w:rPr>
        <w:t> </w:t>
      </w:r>
      <w:r w:rsidRPr="006B6E66">
        <w:t xml:space="preserve">in a Facebook post written a day before his attack that “[the] third intifada is here.” Soon after this attack, Nariman </w:t>
      </w:r>
      <w:proofErr w:type="spellStart"/>
      <w:r w:rsidRPr="006B6E66">
        <w:t>Tamimi</w:t>
      </w:r>
      <w:proofErr w:type="spellEnd"/>
      <w:r w:rsidRPr="006B6E66">
        <w:rPr>
          <w:rStyle w:val="apple-converted-space"/>
        </w:rPr>
        <w:t> </w:t>
      </w:r>
      <w:hyperlink r:id="rId56" w:tgtFrame="_blank" w:history="1">
        <w:r w:rsidRPr="006B6E66">
          <w:rPr>
            <w:rStyle w:val="Hyperlink"/>
            <w:b/>
            <w:bCs/>
            <w:color w:val="auto"/>
            <w:bdr w:val="none" w:sz="0" w:space="0" w:color="auto" w:frame="1"/>
          </w:rPr>
          <w:t>shared</w:t>
        </w:r>
      </w:hyperlink>
      <w:r w:rsidRPr="006B6E66">
        <w:rPr>
          <w:rStyle w:val="apple-converted-space"/>
        </w:rPr>
        <w:t> </w:t>
      </w:r>
      <w:r w:rsidRPr="006B6E66">
        <w:t>a post praising the perpetrator as a “martyr” whose memory should be honored. A day later, she</w:t>
      </w:r>
      <w:r w:rsidRPr="006B6E66">
        <w:rPr>
          <w:rStyle w:val="apple-converted-space"/>
        </w:rPr>
        <w:t> </w:t>
      </w:r>
      <w:hyperlink r:id="rId57" w:tgtFrame="_blank" w:history="1">
        <w:r w:rsidRPr="006B6E66">
          <w:rPr>
            <w:rStyle w:val="Hyperlink"/>
            <w:b/>
            <w:bCs/>
            <w:color w:val="auto"/>
            <w:bdr w:val="none" w:sz="0" w:space="0" w:color="auto" w:frame="1"/>
          </w:rPr>
          <w:t>posted</w:t>
        </w:r>
      </w:hyperlink>
      <w:r w:rsidRPr="006B6E66">
        <w:rPr>
          <w:rStyle w:val="apple-converted-space"/>
        </w:rPr>
        <w:t> </w:t>
      </w:r>
      <w:r w:rsidRPr="006B6E66">
        <w:t>a cartoon glorifying the attack, which she shared from a Palestinian</w:t>
      </w:r>
      <w:r w:rsidRPr="006B6E66">
        <w:rPr>
          <w:rStyle w:val="apple-converted-space"/>
        </w:rPr>
        <w:t> </w:t>
      </w:r>
      <w:hyperlink r:id="rId58" w:tgtFrame="_blank" w:history="1">
        <w:r w:rsidRPr="006B6E66">
          <w:rPr>
            <w:rStyle w:val="Hyperlink"/>
            <w:b/>
            <w:bCs/>
            <w:color w:val="auto"/>
            <w:bdr w:val="none" w:sz="0" w:space="0" w:color="auto" w:frame="1"/>
          </w:rPr>
          <w:t>news site</w:t>
        </w:r>
      </w:hyperlink>
      <w:r w:rsidRPr="006B6E66">
        <w:rPr>
          <w:rStyle w:val="apple-converted-space"/>
        </w:rPr>
        <w:t> </w:t>
      </w:r>
      <w:r w:rsidRPr="006B6E66">
        <w:t>where it was “liked” by more than 14,000 people and shared by more than 1,700. The cartoon misleadingly suggests that the terrorist was targeting a soldier, whereas in reality, he was</w:t>
      </w:r>
      <w:r w:rsidRPr="006B6E66">
        <w:rPr>
          <w:rStyle w:val="apple-converted-space"/>
        </w:rPr>
        <w:t> </w:t>
      </w:r>
      <w:hyperlink r:id="rId59" w:tgtFrame="_blank" w:history="1">
        <w:r w:rsidRPr="006B6E66">
          <w:rPr>
            <w:rStyle w:val="Hyperlink"/>
            <w:b/>
            <w:bCs/>
            <w:color w:val="auto"/>
            <w:bdr w:val="none" w:sz="0" w:space="0" w:color="auto" w:frame="1"/>
          </w:rPr>
          <w:t>targeting</w:t>
        </w:r>
      </w:hyperlink>
      <w:r w:rsidRPr="006B6E66">
        <w:rPr>
          <w:rStyle w:val="apple-converted-space"/>
        </w:rPr>
        <w:t> </w:t>
      </w:r>
      <w:r w:rsidRPr="006B6E66">
        <w:t>a couple with two children returning from prayers at the Western Wall.</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lastRenderedPageBreak/>
        <w:drawing>
          <wp:inline distT="0" distB="0" distL="0" distR="0">
            <wp:extent cx="2679700" cy="3650615"/>
            <wp:effectExtent l="0" t="0" r="6350" b="6985"/>
            <wp:docPr id="16" name="Picture 16" descr="http://www.thetower.org/wp-content/uploads/2015/10/FB5.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etower.org/wp-content/uploads/2015/10/FB5.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7970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While Bassem </w:t>
      </w:r>
      <w:proofErr w:type="spellStart"/>
      <w:r w:rsidRPr="006B6E66">
        <w:t>Tamimi</w:t>
      </w:r>
      <w:proofErr w:type="spellEnd"/>
      <w:r w:rsidRPr="006B6E66">
        <w:t xml:space="preserve"> generally avoids publicly sharing posts that reflect open support for terrorism, some of his Facebook activity</w:t>
      </w:r>
      <w:r w:rsidRPr="006B6E66">
        <w:rPr>
          <w:rStyle w:val="apple-converted-space"/>
        </w:rPr>
        <w:t> </w:t>
      </w:r>
      <w:hyperlink r:id="rId62" w:tgtFrame="_blank" w:history="1">
        <w:r w:rsidRPr="006B6E66">
          <w:rPr>
            <w:rStyle w:val="Hyperlink"/>
            <w:b/>
            <w:bCs/>
            <w:color w:val="auto"/>
            <w:bdr w:val="none" w:sz="0" w:space="0" w:color="auto" w:frame="1"/>
          </w:rPr>
          <w:t>indicates</w:t>
        </w:r>
      </w:hyperlink>
      <w:r w:rsidRPr="006B6E66">
        <w:rPr>
          <w:rStyle w:val="apple-converted-space"/>
        </w:rPr>
        <w:t> </w:t>
      </w:r>
      <w:r w:rsidRPr="006B6E66">
        <w:t>that he “likes” the al-</w:t>
      </w:r>
      <w:proofErr w:type="spellStart"/>
      <w:r w:rsidRPr="006B6E66">
        <w:t>Qassam</w:t>
      </w:r>
      <w:proofErr w:type="spellEnd"/>
      <w:r w:rsidRPr="006B6E66">
        <w:t xml:space="preserve"> Brigades, the armed wing of the Hamas terrorist movement. Perhaps the most shocking example of his sympathy for Hamas’ terror army is his endorsement of a</w:t>
      </w:r>
      <w:r w:rsidRPr="006B6E66">
        <w:rPr>
          <w:rStyle w:val="apple-converted-space"/>
        </w:rPr>
        <w:t> </w:t>
      </w:r>
      <w:hyperlink r:id="rId63" w:tgtFrame="_blank" w:history="1">
        <w:r w:rsidRPr="006B6E66">
          <w:rPr>
            <w:rStyle w:val="Hyperlink"/>
            <w:b/>
            <w:bCs/>
            <w:color w:val="auto"/>
            <w:bdr w:val="none" w:sz="0" w:space="0" w:color="auto" w:frame="1"/>
          </w:rPr>
          <w:t>post</w:t>
        </w:r>
      </w:hyperlink>
      <w:r w:rsidRPr="006B6E66">
        <w:rPr>
          <w:rStyle w:val="apple-converted-space"/>
        </w:rPr>
        <w:t> </w:t>
      </w:r>
      <w:r w:rsidRPr="006B6E66">
        <w:t>promoting the al-</w:t>
      </w:r>
      <w:proofErr w:type="spellStart"/>
      <w:r w:rsidRPr="006B6E66">
        <w:t>Qassam</w:t>
      </w:r>
      <w:proofErr w:type="spellEnd"/>
      <w:r w:rsidRPr="006B6E66">
        <w:t xml:space="preserve"> Brigades on the Facebook page of </w:t>
      </w:r>
      <w:proofErr w:type="spellStart"/>
      <w:r w:rsidRPr="006B6E66">
        <w:t>Ahed</w:t>
      </w:r>
      <w:proofErr w:type="spellEnd"/>
      <w:r w:rsidRPr="006B6E66">
        <w:t>, the daughter who was received by the Islamist government in Turkey in 2013 with the fanfare of a visiting head of state.</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lastRenderedPageBreak/>
        <w:drawing>
          <wp:inline distT="0" distB="0" distL="0" distR="0">
            <wp:extent cx="3566160" cy="3650615"/>
            <wp:effectExtent l="0" t="0" r="0" b="6985"/>
            <wp:docPr id="15" name="Picture 15" descr="http://www.thetower.org/wp-content/uploads/2015/10/FB6.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hetower.org/wp-content/uploads/2015/10/FB6.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6616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Plenty of additional evidence undermines Bassem </w:t>
      </w:r>
      <w:proofErr w:type="spellStart"/>
      <w:r w:rsidRPr="006B6E66">
        <w:t>Tamimi’s</w:t>
      </w:r>
      <w:proofErr w:type="spellEnd"/>
      <w:r w:rsidRPr="006B6E66">
        <w:t xml:space="preserve"> image as a dedicated non-violent activist fighting for a just cause. First and foremost, it should be obvious that his persistent refusal to condemn terrorism is not compatible with a commitment to non-violence. But there is also nothing non-violent about the rock-throwing that Bassem </w:t>
      </w:r>
      <w:proofErr w:type="spellStart"/>
      <w:r w:rsidRPr="006B6E66">
        <w:t>Tamimi</w:t>
      </w:r>
      <w:proofErr w:type="spellEnd"/>
      <w:r w:rsidRPr="006B6E66">
        <w:t xml:space="preserve"> has long</w:t>
      </w:r>
      <w:r w:rsidRPr="006B6E66">
        <w:rPr>
          <w:rStyle w:val="apple-converted-space"/>
        </w:rPr>
        <w:t> </w:t>
      </w:r>
      <w:hyperlink r:id="rId66" w:tgtFrame="_blank" w:history="1">
        <w:r w:rsidRPr="006B6E66">
          <w:rPr>
            <w:rStyle w:val="Hyperlink"/>
            <w:b/>
            <w:bCs/>
            <w:color w:val="auto"/>
            <w:bdr w:val="none" w:sz="0" w:space="0" w:color="auto" w:frame="1"/>
          </w:rPr>
          <w:t>advocated</w:t>
        </w:r>
      </w:hyperlink>
      <w:r w:rsidRPr="006B6E66">
        <w:rPr>
          <w:rStyle w:val="apple-converted-space"/>
        </w:rPr>
        <w:t> </w:t>
      </w:r>
      <w:r w:rsidRPr="006B6E66">
        <w:t xml:space="preserve">as an authentic reflection of Palestinian “culture and … history.” Bassem </w:t>
      </w:r>
      <w:proofErr w:type="spellStart"/>
      <w:r w:rsidRPr="006B6E66">
        <w:t>Tamimi</w:t>
      </w:r>
      <w:proofErr w:type="spellEnd"/>
      <w:r w:rsidRPr="006B6E66">
        <w:t xml:space="preserve"> may pretend that Palestinian youngsters target only well-protected IDF soldiers, but in about</w:t>
      </w:r>
      <w:r w:rsidRPr="006B6E66">
        <w:rPr>
          <w:rStyle w:val="apple-converted-space"/>
        </w:rPr>
        <w:t> </w:t>
      </w:r>
      <w:hyperlink r:id="rId67" w:tgtFrame="_blank" w:history="1">
        <w:r w:rsidRPr="006B6E66">
          <w:rPr>
            <w:rStyle w:val="Hyperlink"/>
            <w:b/>
            <w:bCs/>
            <w:color w:val="auto"/>
            <w:bdr w:val="none" w:sz="0" w:space="0" w:color="auto" w:frame="1"/>
          </w:rPr>
          <w:t>one-third</w:t>
        </w:r>
      </w:hyperlink>
      <w:r w:rsidRPr="006B6E66">
        <w:rPr>
          <w:rStyle w:val="apple-converted-space"/>
        </w:rPr>
        <w:t> </w:t>
      </w:r>
      <w:r w:rsidRPr="006B6E66">
        <w:t>of rock-throwing incidents, civilians are the target; sometimes with</w:t>
      </w:r>
      <w:r w:rsidRPr="006B6E66">
        <w:rPr>
          <w:rStyle w:val="apple-converted-space"/>
        </w:rPr>
        <w:t> </w:t>
      </w:r>
      <w:hyperlink r:id="rId68" w:tgtFrame="_blank" w:history="1">
        <w:r w:rsidRPr="006B6E66">
          <w:rPr>
            <w:rStyle w:val="Hyperlink"/>
            <w:b/>
            <w:bCs/>
            <w:color w:val="auto"/>
            <w:bdr w:val="none" w:sz="0" w:space="0" w:color="auto" w:frame="1"/>
          </w:rPr>
          <w:t>deadly results</w:t>
        </w:r>
      </w:hyperlink>
      <w:r w:rsidRPr="006B6E66">
        <w:t>, sometimes causing life-long disabilities, and oftentimes causing injury. And is there anything to be proud of if throwing rocks at Israelis is now considered a Palestinian “rite of passage”?</w:t>
      </w:r>
    </w:p>
    <w:p w:rsidR="006B6E66" w:rsidRPr="006B6E66" w:rsidRDefault="006B6E66" w:rsidP="006B6E66">
      <w:pPr>
        <w:pStyle w:val="NormalWeb"/>
        <w:shd w:val="clear" w:color="auto" w:fill="FFFFFF"/>
        <w:spacing w:before="0" w:beforeAutospacing="0" w:after="240" w:afterAutospacing="0"/>
        <w:textAlignment w:val="baseline"/>
      </w:pPr>
      <w:r w:rsidRPr="006B6E66">
        <w:t>Indeed, in the context of the recent wave of terror attacks—many of them perpetrated by teenagers, including one as young as 13—a much more difficult question has been asked in a</w:t>
      </w:r>
      <w:r w:rsidRPr="006B6E66">
        <w:rPr>
          <w:rStyle w:val="apple-converted-space"/>
        </w:rPr>
        <w:t> </w:t>
      </w:r>
      <w:proofErr w:type="spellStart"/>
      <w:r w:rsidRPr="006B6E66">
        <w:rPr>
          <w:rStyle w:val="Emphasis"/>
          <w:bdr w:val="none" w:sz="0" w:space="0" w:color="auto" w:frame="1"/>
        </w:rPr>
        <w:t>Ha’aretz</w:t>
      </w:r>
      <w:proofErr w:type="spellEnd"/>
      <w:r w:rsidRPr="006B6E66">
        <w:rPr>
          <w:rStyle w:val="apple-converted-space"/>
        </w:rPr>
        <w:t> </w:t>
      </w:r>
      <w:hyperlink r:id="rId69" w:tgtFrame="_blank" w:history="1">
        <w:r w:rsidRPr="006B6E66">
          <w:rPr>
            <w:rStyle w:val="Hyperlink"/>
            <w:b/>
            <w:bCs/>
            <w:color w:val="auto"/>
            <w:bdr w:val="none" w:sz="0" w:space="0" w:color="auto" w:frame="1"/>
          </w:rPr>
          <w:t>column</w:t>
        </w:r>
      </w:hyperlink>
      <w:r w:rsidRPr="006B6E66">
        <w:rPr>
          <w:rStyle w:val="apple-converted-space"/>
        </w:rPr>
        <w:t> </w:t>
      </w:r>
      <w:r w:rsidRPr="006B6E66">
        <w:t xml:space="preserve">by Rabbi Eric H. </w:t>
      </w:r>
      <w:proofErr w:type="spellStart"/>
      <w:r w:rsidRPr="006B6E66">
        <w:t>Yoffie</w:t>
      </w:r>
      <w:proofErr w:type="spellEnd"/>
      <w:r w:rsidRPr="006B6E66">
        <w:t xml:space="preserve">: “What kind of a national movement unleashes 13-year-olds to do its dirty work? How does a child sacrifice, or at the very least an after-the-fact justification of child sacrifice, bring honor to the Palestinian cause?” But while </w:t>
      </w:r>
      <w:proofErr w:type="spellStart"/>
      <w:r w:rsidRPr="006B6E66">
        <w:t>Yoffie</w:t>
      </w:r>
      <w:proofErr w:type="spellEnd"/>
      <w:r w:rsidRPr="006B6E66">
        <w:t xml:space="preserve"> condemned it as “immoral and cowardly for teenagers to be the shock troops for the forces of terror,” the </w:t>
      </w:r>
      <w:proofErr w:type="spellStart"/>
      <w:r w:rsidRPr="006B6E66">
        <w:t>Tamimis</w:t>
      </w:r>
      <w:proofErr w:type="spellEnd"/>
      <w:r w:rsidRPr="006B6E66">
        <w:t xml:space="preserve"> have often defended the participation of children in protests and confrontations with Israeli security forces. Bassem </w:t>
      </w:r>
      <w:proofErr w:type="spellStart"/>
      <w:r w:rsidRPr="006B6E66">
        <w:t>Tamimi’s</w:t>
      </w:r>
      <w:proofErr w:type="spellEnd"/>
      <w:r w:rsidRPr="006B6E66">
        <w:t xml:space="preserve"> wife Nariman has tried to justify the participation of their children with completely</w:t>
      </w:r>
      <w:r w:rsidRPr="006B6E66">
        <w:rPr>
          <w:rStyle w:val="apple-converted-space"/>
        </w:rPr>
        <w:t> </w:t>
      </w:r>
      <w:hyperlink r:id="rId70" w:tgtFrame="_blank" w:history="1">
        <w:r w:rsidRPr="006B6E66">
          <w:rPr>
            <w:rStyle w:val="Hyperlink"/>
            <w:b/>
            <w:bCs/>
            <w:color w:val="auto"/>
            <w:bdr w:val="none" w:sz="0" w:space="0" w:color="auto" w:frame="1"/>
          </w:rPr>
          <w:t>fabricated stories</w:t>
        </w:r>
      </w:hyperlink>
      <w:r w:rsidRPr="006B6E66">
        <w:t xml:space="preserve">, and Bassem </w:t>
      </w:r>
      <w:proofErr w:type="spellStart"/>
      <w:r w:rsidRPr="006B6E66">
        <w:t>Tamimi</w:t>
      </w:r>
      <w:proofErr w:type="spellEnd"/>
      <w:r w:rsidRPr="006B6E66">
        <w:t xml:space="preserve"> has</w:t>
      </w:r>
      <w:r w:rsidRPr="006B6E66">
        <w:rPr>
          <w:rStyle w:val="apple-converted-space"/>
        </w:rPr>
        <w:t> </w:t>
      </w:r>
      <w:hyperlink r:id="rId71" w:tgtFrame="_blank" w:history="1">
        <w:r w:rsidRPr="006B6E66">
          <w:rPr>
            <w:rStyle w:val="Hyperlink"/>
            <w:b/>
            <w:bCs/>
            <w:color w:val="auto"/>
            <w:bdr w:val="none" w:sz="0" w:space="0" w:color="auto" w:frame="1"/>
          </w:rPr>
          <w:t>insisted</w:t>
        </w:r>
      </w:hyperlink>
      <w:r w:rsidRPr="006B6E66">
        <w:rPr>
          <w:rStyle w:val="apple-converted-space"/>
        </w:rPr>
        <w:t> </w:t>
      </w:r>
      <w:r w:rsidRPr="006B6E66">
        <w:t xml:space="preserve">on the involvement of children because this is “their duty” and they “must be strong.” Since Bassem </w:t>
      </w:r>
      <w:proofErr w:type="spellStart"/>
      <w:r w:rsidRPr="006B6E66">
        <w:t>Tamimi</w:t>
      </w:r>
      <w:proofErr w:type="spellEnd"/>
      <w:r w:rsidRPr="006B6E66">
        <w:t xml:space="preserve"> obviously believes—or at least would like others to believe—that Israeli soldiers either</w:t>
      </w:r>
      <w:r w:rsidRPr="006B6E66">
        <w:rPr>
          <w:rStyle w:val="apple-converted-space"/>
        </w:rPr>
        <w:t> </w:t>
      </w:r>
      <w:hyperlink r:id="rId72" w:tgtFrame="_blank" w:history="1">
        <w:r w:rsidRPr="006B6E66">
          <w:rPr>
            <w:rStyle w:val="Hyperlink"/>
            <w:b/>
            <w:bCs/>
            <w:color w:val="auto"/>
            <w:bdr w:val="none" w:sz="0" w:space="0" w:color="auto" w:frame="1"/>
          </w:rPr>
          <w:t>shoot</w:t>
        </w:r>
      </w:hyperlink>
      <w:r w:rsidRPr="006B6E66">
        <w:rPr>
          <w:rStyle w:val="apple-converted-space"/>
        </w:rPr>
        <w:t> </w:t>
      </w:r>
      <w:r w:rsidRPr="006B6E66">
        <w:t>little children for fun or arrest them to</w:t>
      </w:r>
      <w:r w:rsidRPr="006B6E66">
        <w:rPr>
          <w:rStyle w:val="apple-converted-space"/>
        </w:rPr>
        <w:t> </w:t>
      </w:r>
      <w:hyperlink r:id="rId73" w:tgtFrame="_blank" w:history="1">
        <w:r w:rsidRPr="006B6E66">
          <w:rPr>
            <w:rStyle w:val="Hyperlink"/>
            <w:b/>
            <w:bCs/>
            <w:color w:val="auto"/>
            <w:bdr w:val="none" w:sz="0" w:space="0" w:color="auto" w:frame="1"/>
          </w:rPr>
          <w:t>harvest their organs</w:t>
        </w:r>
      </w:hyperlink>
      <w:r w:rsidRPr="006B6E66">
        <w:t>, one can only pity the children who are being told by completely irresponsible adults that it is their “duty” to put themselves in such danger.</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lastRenderedPageBreak/>
        <w:drawing>
          <wp:inline distT="0" distB="0" distL="0" distR="0">
            <wp:extent cx="2518410" cy="3650615"/>
            <wp:effectExtent l="0" t="0" r="0" b="6985"/>
            <wp:docPr id="14" name="Picture 14" descr="http://www.thetower.org/wp-content/uploads/2015/10/FB7.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hetower.org/wp-content/uploads/2015/10/FB7.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1841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drawing>
          <wp:inline distT="0" distB="0" distL="0" distR="0">
            <wp:extent cx="2532380" cy="3650615"/>
            <wp:effectExtent l="0" t="0" r="1270" b="6985"/>
            <wp:docPr id="13" name="Picture 13" descr="http://www.thetower.org/wp-content/uploads/2015/10/FB8.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etower.org/wp-content/uploads/2015/10/FB8.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3238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Just how cynical a game the </w:t>
      </w:r>
      <w:proofErr w:type="spellStart"/>
      <w:r w:rsidRPr="006B6E66">
        <w:t>Tamimis</w:t>
      </w:r>
      <w:proofErr w:type="spellEnd"/>
      <w:r w:rsidRPr="006B6E66">
        <w:t xml:space="preserve"> are playing was illustrated in the wake of a</w:t>
      </w:r>
      <w:r w:rsidRPr="006B6E66">
        <w:rPr>
          <w:rStyle w:val="apple-converted-space"/>
        </w:rPr>
        <w:t> </w:t>
      </w:r>
      <w:hyperlink r:id="rId78" w:tgtFrame="_blank" w:history="1">
        <w:r w:rsidRPr="006B6E66">
          <w:rPr>
            <w:rStyle w:val="Hyperlink"/>
            <w:b/>
            <w:bCs/>
            <w:color w:val="auto"/>
            <w:bdr w:val="none" w:sz="0" w:space="0" w:color="auto" w:frame="1"/>
          </w:rPr>
          <w:t>viral video</w:t>
        </w:r>
      </w:hyperlink>
      <w:r w:rsidRPr="006B6E66">
        <w:rPr>
          <w:rStyle w:val="apple-converted-space"/>
        </w:rPr>
        <w:t> </w:t>
      </w:r>
      <w:r w:rsidRPr="006B6E66">
        <w:t xml:space="preserve">that showed how female members of the </w:t>
      </w:r>
      <w:proofErr w:type="spellStart"/>
      <w:r w:rsidRPr="006B6E66">
        <w:t>Tamimi</w:t>
      </w:r>
      <w:proofErr w:type="spellEnd"/>
      <w:r w:rsidRPr="006B6E66">
        <w:t xml:space="preserve"> clan frustrated the attempt of a fully armed Israeli soldier to arrest Bassem </w:t>
      </w:r>
      <w:proofErr w:type="spellStart"/>
      <w:r w:rsidRPr="006B6E66">
        <w:t>Tamimi’s</w:t>
      </w:r>
      <w:proofErr w:type="spellEnd"/>
      <w:r w:rsidRPr="006B6E66">
        <w:t xml:space="preserve"> ostensibly terrified 12-year-old son Mohammad for</w:t>
      </w:r>
      <w:r w:rsidRPr="006B6E66">
        <w:rPr>
          <w:rStyle w:val="apple-converted-space"/>
        </w:rPr>
        <w:t> </w:t>
      </w:r>
      <w:hyperlink r:id="rId79" w:tgtFrame="_blank" w:history="1">
        <w:r w:rsidRPr="006B6E66">
          <w:rPr>
            <w:rStyle w:val="Hyperlink"/>
            <w:b/>
            <w:bCs/>
            <w:color w:val="auto"/>
            <w:bdr w:val="none" w:sz="0" w:space="0" w:color="auto" w:frame="1"/>
          </w:rPr>
          <w:t>rock-</w:t>
        </w:r>
        <w:r w:rsidRPr="006B6E66">
          <w:rPr>
            <w:rStyle w:val="Hyperlink"/>
            <w:b/>
            <w:bCs/>
            <w:color w:val="auto"/>
            <w:bdr w:val="none" w:sz="0" w:space="0" w:color="auto" w:frame="1"/>
          </w:rPr>
          <w:lastRenderedPageBreak/>
          <w:t>throwing</w:t>
        </w:r>
      </w:hyperlink>
      <w:r w:rsidRPr="006B6E66">
        <w:t xml:space="preserve">. After sympathetic coverage from media around the globe and widespread condemnation of Israel’s alleged brutality, it was time for the </w:t>
      </w:r>
      <w:proofErr w:type="spellStart"/>
      <w:r w:rsidRPr="006B6E66">
        <w:t>Tamimis</w:t>
      </w:r>
      <w:proofErr w:type="spellEnd"/>
      <w:r w:rsidRPr="006B6E66">
        <w:t xml:space="preserve"> to celebrate victory: they shared a</w:t>
      </w:r>
      <w:r w:rsidRPr="006B6E66">
        <w:rPr>
          <w:rStyle w:val="apple-converted-space"/>
        </w:rPr>
        <w:t> </w:t>
      </w:r>
      <w:hyperlink r:id="rId80" w:tgtFrame="_blank" w:history="1">
        <w:r w:rsidRPr="006B6E66">
          <w:rPr>
            <w:rStyle w:val="Hyperlink"/>
            <w:b/>
            <w:bCs/>
            <w:color w:val="auto"/>
            <w:bdr w:val="none" w:sz="0" w:space="0" w:color="auto" w:frame="1"/>
          </w:rPr>
          <w:t>cartoon</w:t>
        </w:r>
      </w:hyperlink>
      <w:r w:rsidRPr="006B6E66">
        <w:rPr>
          <w:rStyle w:val="apple-converted-space"/>
        </w:rPr>
        <w:t> </w:t>
      </w:r>
      <w:r w:rsidRPr="006B6E66">
        <w:t xml:space="preserve">that transforms the frightened boy with the broken arm—who was exhibited to the world as the victim of a brutal assault by an armed soldier—into a little superman who needs just one arm to toss the hapless soldier into the air. A comment added by family member Bilal </w:t>
      </w:r>
      <w:proofErr w:type="spellStart"/>
      <w:r w:rsidRPr="006B6E66">
        <w:t>Tamimi</w:t>
      </w:r>
      <w:proofErr w:type="spellEnd"/>
      <w:r w:rsidRPr="006B6E66">
        <w:t xml:space="preserve"> reads in English: “Shatter the myth of the Zionist army at the hands of the children of Nabi Saleh.”</w:t>
      </w:r>
    </w:p>
    <w:p w:rsidR="006B6E66" w:rsidRPr="006B6E66" w:rsidRDefault="006B6E66" w:rsidP="006B6E66">
      <w:pPr>
        <w:pStyle w:val="NormalWeb"/>
        <w:shd w:val="clear" w:color="auto" w:fill="FFFFFF"/>
        <w:spacing w:before="0" w:beforeAutospacing="0" w:after="240" w:afterAutospacing="0"/>
        <w:textAlignment w:val="baseline"/>
      </w:pPr>
      <w:r w:rsidRPr="006B6E66">
        <w:rPr>
          <w:b/>
          <w:bCs/>
          <w:noProof/>
          <w:bdr w:val="none" w:sz="0" w:space="0" w:color="auto" w:frame="1"/>
        </w:rPr>
        <w:drawing>
          <wp:inline distT="0" distB="0" distL="0" distR="0">
            <wp:extent cx="2806700" cy="3650615"/>
            <wp:effectExtent l="0" t="0" r="0" b="6985"/>
            <wp:docPr id="12" name="Picture 12" descr="FB9">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B9">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06700" cy="3650615"/>
                    </a:xfrm>
                    <a:prstGeom prst="rect">
                      <a:avLst/>
                    </a:prstGeom>
                    <a:noFill/>
                    <a:ln>
                      <a:noFill/>
                    </a:ln>
                  </pic:spPr>
                </pic:pic>
              </a:graphicData>
            </a:graphic>
          </wp:inline>
        </w:drawing>
      </w:r>
    </w:p>
    <w:p w:rsidR="006B6E66" w:rsidRPr="006B6E66" w:rsidRDefault="006B6E66" w:rsidP="006B6E66">
      <w:pPr>
        <w:pStyle w:val="NormalWeb"/>
        <w:shd w:val="clear" w:color="auto" w:fill="FFFFFF"/>
        <w:spacing w:before="0" w:beforeAutospacing="0" w:after="240" w:afterAutospacing="0"/>
        <w:textAlignment w:val="baseline"/>
      </w:pPr>
      <w:r w:rsidRPr="006B6E66">
        <w:t>What message does it send to children when their parents and adult relatives gloat that it is child’s play to “shatter the myth” of an army they usually denounce as frighteningly brutal and trigger-happy?</w:t>
      </w:r>
    </w:p>
    <w:p w:rsidR="006B6E66" w:rsidRPr="006B6E66" w:rsidRDefault="006B6E66" w:rsidP="006B6E66">
      <w:pPr>
        <w:pStyle w:val="Heading5"/>
        <w:shd w:val="clear" w:color="auto" w:fill="FFFFFF"/>
        <w:spacing w:before="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 xml:space="preserve">The stabbing attacks in October provided a grim illustration that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had no regrets about indoctrinating children to do their violent “duty”: when the 19-year-old perpetrator of a</w:t>
      </w:r>
      <w:r w:rsidRPr="006B6E66">
        <w:rPr>
          <w:rStyle w:val="apple-converted-space"/>
          <w:rFonts w:ascii="Times New Roman" w:hAnsi="Times New Roman" w:cs="Times New Roman"/>
          <w:b/>
          <w:bCs/>
          <w:color w:val="auto"/>
          <w:sz w:val="24"/>
          <w:szCs w:val="24"/>
        </w:rPr>
        <w:t> </w:t>
      </w:r>
      <w:hyperlink r:id="rId83" w:tgtFrame="_blank" w:history="1">
        <w:r w:rsidRPr="006B6E66">
          <w:rPr>
            <w:rStyle w:val="Hyperlink"/>
            <w:rFonts w:ascii="Times New Roman" w:hAnsi="Times New Roman" w:cs="Times New Roman"/>
            <w:color w:val="auto"/>
            <w:sz w:val="24"/>
            <w:szCs w:val="24"/>
            <w:bdr w:val="none" w:sz="0" w:space="0" w:color="auto" w:frame="1"/>
          </w:rPr>
          <w:t>stabbing attack</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on a yeshiva student in Jerusalem was first mistakenly identified as a 15-year-old, Manal </w:t>
      </w:r>
      <w:proofErr w:type="spellStart"/>
      <w:r w:rsidRPr="006B6E66">
        <w:rPr>
          <w:rFonts w:ascii="Times New Roman" w:hAnsi="Times New Roman" w:cs="Times New Roman"/>
          <w:b/>
          <w:bCs/>
          <w:color w:val="auto"/>
          <w:sz w:val="24"/>
          <w:szCs w:val="24"/>
        </w:rPr>
        <w:t>Tamimi</w:t>
      </w:r>
      <w:proofErr w:type="spellEnd"/>
      <w:r w:rsidRPr="006B6E66">
        <w:rPr>
          <w:rStyle w:val="apple-converted-space"/>
          <w:rFonts w:ascii="Times New Roman" w:hAnsi="Times New Roman" w:cs="Times New Roman"/>
          <w:b/>
          <w:bCs/>
          <w:color w:val="auto"/>
          <w:sz w:val="24"/>
          <w:szCs w:val="24"/>
        </w:rPr>
        <w:t> </w:t>
      </w:r>
      <w:hyperlink r:id="rId84" w:tgtFrame="_blank" w:history="1">
        <w:r w:rsidRPr="006B6E66">
          <w:rPr>
            <w:rStyle w:val="Hyperlink"/>
            <w:rFonts w:ascii="Times New Roman" w:hAnsi="Times New Roman" w:cs="Times New Roman"/>
            <w:color w:val="auto"/>
            <w:sz w:val="24"/>
            <w:szCs w:val="24"/>
            <w:bdr w:val="none" w:sz="0" w:space="0" w:color="auto" w:frame="1"/>
          </w:rPr>
          <w:t>took to Twitter</w:t>
        </w:r>
      </w:hyperlink>
      <w:r w:rsidRPr="006B6E66">
        <w:rPr>
          <w:rStyle w:val="apple-converted-space"/>
          <w:rFonts w:ascii="Times New Roman" w:hAnsi="Times New Roman" w:cs="Times New Roman"/>
          <w:b/>
          <w:bCs/>
          <w:color w:val="auto"/>
          <w:sz w:val="24"/>
          <w:szCs w:val="24"/>
        </w:rPr>
        <w:t> </w:t>
      </w:r>
      <w:r w:rsidRPr="006B6E66">
        <w:rPr>
          <w:rFonts w:ascii="Times New Roman" w:hAnsi="Times New Roman" w:cs="Times New Roman"/>
          <w:b/>
          <w:bCs/>
          <w:color w:val="auto"/>
          <w:sz w:val="24"/>
          <w:szCs w:val="24"/>
        </w:rPr>
        <w:t xml:space="preserve">to cheer: “A 15 y/o hero stabbed a </w:t>
      </w:r>
      <w:proofErr w:type="spellStart"/>
      <w:r w:rsidRPr="006B6E66">
        <w:rPr>
          <w:rFonts w:ascii="Times New Roman" w:hAnsi="Times New Roman" w:cs="Times New Roman"/>
          <w:b/>
          <w:bCs/>
          <w:color w:val="auto"/>
          <w:sz w:val="24"/>
          <w:szCs w:val="24"/>
        </w:rPr>
        <w:t>zionist</w:t>
      </w:r>
      <w:proofErr w:type="spellEnd"/>
      <w:r w:rsidRPr="006B6E66">
        <w:rPr>
          <w:rFonts w:ascii="Times New Roman" w:hAnsi="Times New Roman" w:cs="Times New Roman"/>
          <w:b/>
          <w:bCs/>
          <w:color w:val="auto"/>
          <w:sz w:val="24"/>
          <w:szCs w:val="24"/>
        </w:rPr>
        <w:t xml:space="preserve"> settler #Jerusalem #</w:t>
      </w:r>
      <w:proofErr w:type="spellStart"/>
      <w:r w:rsidRPr="006B6E66">
        <w:rPr>
          <w:rFonts w:ascii="Times New Roman" w:hAnsi="Times New Roman" w:cs="Times New Roman"/>
          <w:b/>
          <w:bCs/>
          <w:color w:val="auto"/>
          <w:sz w:val="24"/>
          <w:szCs w:val="24"/>
        </w:rPr>
        <w:t>Shuafat</w:t>
      </w:r>
      <w:proofErr w:type="spellEnd"/>
      <w:r w:rsidRPr="006B6E66">
        <w:rPr>
          <w:rFonts w:ascii="Times New Roman" w:hAnsi="Times New Roman" w:cs="Times New Roman"/>
          <w:b/>
          <w:bCs/>
          <w:color w:val="auto"/>
          <w:sz w:val="24"/>
          <w:szCs w:val="24"/>
        </w:rPr>
        <w:t xml:space="preserve"> RC God bless u #</w:t>
      </w:r>
      <w:proofErr w:type="spellStart"/>
      <w:r w:rsidRPr="006B6E66">
        <w:rPr>
          <w:rFonts w:ascii="Times New Roman" w:hAnsi="Times New Roman" w:cs="Times New Roman"/>
          <w:b/>
          <w:bCs/>
          <w:color w:val="auto"/>
          <w:sz w:val="24"/>
          <w:szCs w:val="24"/>
        </w:rPr>
        <w:t>Third_Intifada</w:t>
      </w:r>
      <w:proofErr w:type="spellEnd"/>
      <w:r w:rsidRPr="006B6E66">
        <w:rPr>
          <w:rFonts w:ascii="Times New Roman" w:hAnsi="Times New Roman" w:cs="Times New Roman"/>
          <w:b/>
          <w:bCs/>
          <w:color w:val="auto"/>
          <w:sz w:val="24"/>
          <w:szCs w:val="24"/>
        </w:rPr>
        <w:t>.”</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If their long-hoped-for “third intifada” was brought about by knife-wielding Palestinian teenagers stabbing Jews on the streets of Israel’s cities, the </w:t>
      </w:r>
      <w:proofErr w:type="spellStart"/>
      <w:r w:rsidRPr="006B6E66">
        <w:t>Tamimis</w:t>
      </w:r>
      <w:proofErr w:type="spellEnd"/>
      <w:r w:rsidRPr="006B6E66">
        <w:t xml:space="preserve"> could see nothing wrong with that. They had always advocated the use of children in violent confrontations with the IDF, and now they were ready to hail teenaged terrorists as “heroes” if they were arrested, and as “martyrs” if they were killed while killing or trying to kill—often claiming at the same time that the “martyrs” were innocent victims executed in cold blood by the evil Zionists.</w:t>
      </w:r>
    </w:p>
    <w:p w:rsidR="006B6E66" w:rsidRPr="006B6E66" w:rsidRDefault="006B6E66" w:rsidP="006B6E66">
      <w:pPr>
        <w:pStyle w:val="NormalWeb"/>
        <w:shd w:val="clear" w:color="auto" w:fill="FFFFFF"/>
        <w:spacing w:before="0" w:beforeAutospacing="0" w:after="240" w:afterAutospacing="0"/>
        <w:textAlignment w:val="baseline"/>
      </w:pPr>
      <w:r w:rsidRPr="006B6E66">
        <w:lastRenderedPageBreak/>
        <w:t xml:space="preserve">Amnesty International’s decision to feature the </w:t>
      </w:r>
      <w:proofErr w:type="spellStart"/>
      <w:r w:rsidRPr="006B6E66">
        <w:t>Tamimis</w:t>
      </w:r>
      <w:proofErr w:type="spellEnd"/>
      <w:r w:rsidRPr="006B6E66">
        <w:t xml:space="preserve"> of Nabi Saleh in 2013 means not only that the organization chose to ignore their ruthless indoctrination of children and their openly stated refusal to condemn terrorism, but there was apparently also no interest in clarifying what the </w:t>
      </w:r>
      <w:proofErr w:type="spellStart"/>
      <w:r w:rsidRPr="006B6E66">
        <w:t>Tamimis</w:t>
      </w:r>
      <w:proofErr w:type="spellEnd"/>
      <w:r w:rsidRPr="006B6E66">
        <w:t xml:space="preserve"> actually wanted to achieve with the “third intifada” they hoped to trigger. In his 2011 interview with The Electronic Intifada, Bassem </w:t>
      </w:r>
      <w:proofErr w:type="spellStart"/>
      <w:r w:rsidRPr="006B6E66">
        <w:t>Tamimi</w:t>
      </w:r>
      <w:proofErr w:type="spellEnd"/>
      <w:r w:rsidRPr="006B6E66">
        <w:t xml:space="preserve"> asserted that “the reason the army wants to break our model is because we are offering the basis for the third intifada.” But what is this “third intifada,” based on a “model” that relies heavily on children and teenagers trying to provoke clashes with security forces, meant to accomplish? If it is the “duty” of Palestinian children to “resist” and if it is the Palestinian “destiny” to “resist,” what is the purpose of this “resistance?” Surprisingly, neither Amnesty nor other </w:t>
      </w:r>
      <w:proofErr w:type="spellStart"/>
      <w:r w:rsidRPr="006B6E66">
        <w:t>Tamimi</w:t>
      </w:r>
      <w:proofErr w:type="spellEnd"/>
      <w:r w:rsidRPr="006B6E66">
        <w:t xml:space="preserve"> supporters have shown much interest in this important question.</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When asked during the Electronic Intifada interview if he could see “any role for the peace process in ending the occupation,” Bassem </w:t>
      </w:r>
      <w:proofErr w:type="spellStart"/>
      <w:r w:rsidRPr="006B6E66">
        <w:t>Tamimi</w:t>
      </w:r>
      <w:proofErr w:type="spellEnd"/>
      <w:r w:rsidRPr="006B6E66">
        <w:t xml:space="preserve"> avoided a direct answer. However, he made abundantly clear how much he disdains “normalization projects” and “dialogue workshops” financed by the European Union and the United States in order to promote peaceful coexistence. He also criticized the approach of Palestinian villages where activists focus their protests on specific local goals like reclaiming confiscated land.</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As far as Bassem </w:t>
      </w:r>
      <w:proofErr w:type="spellStart"/>
      <w:r w:rsidRPr="006B6E66">
        <w:t>Tamimi</w:t>
      </w:r>
      <w:proofErr w:type="spellEnd"/>
      <w:r w:rsidRPr="006B6E66">
        <w:t xml:space="preserve"> is concerned, it would be pointless for Nabi Saleh to merely protest the alleged encroachment of the neighboring settlement of </w:t>
      </w:r>
      <w:proofErr w:type="spellStart"/>
      <w:r w:rsidRPr="006B6E66">
        <w:t>Halamish</w:t>
      </w:r>
      <w:proofErr w:type="spellEnd"/>
      <w:r w:rsidRPr="006B6E66">
        <w:t xml:space="preserve">. In his view, the “problem is the whole occupation. The settlement is merely a face of the occupation. … Our only goal is to end the occupation. So if the American consul came to us and said, ‘I am Superwoman; I can immediately remove </w:t>
      </w:r>
      <w:proofErr w:type="spellStart"/>
      <w:r w:rsidRPr="006B6E66">
        <w:t>Halamish</w:t>
      </w:r>
      <w:proofErr w:type="spellEnd"/>
      <w:r w:rsidRPr="006B6E66">
        <w:t>,’ I would say, ‘Fine, but we want to end the whole occupation.’”</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Interestingly, it seems that Bassem </w:t>
      </w:r>
      <w:proofErr w:type="spellStart"/>
      <w:r w:rsidRPr="006B6E66">
        <w:t>Tamimi’s</w:t>
      </w:r>
      <w:proofErr w:type="spellEnd"/>
      <w:r w:rsidRPr="006B6E66">
        <w:t xml:space="preserve"> rejection of the hypothetical offer by the American consul reflects the rejection of a comprise that was actually offered by the Israeli authorities: in an</w:t>
      </w:r>
      <w:r w:rsidRPr="006B6E66">
        <w:rPr>
          <w:rStyle w:val="apple-converted-space"/>
        </w:rPr>
        <w:t> </w:t>
      </w:r>
      <w:hyperlink r:id="rId85" w:tgtFrame="_blank" w:history="1">
        <w:r w:rsidRPr="006B6E66">
          <w:rPr>
            <w:rStyle w:val="Hyperlink"/>
            <w:b/>
            <w:bCs/>
            <w:color w:val="auto"/>
            <w:bdr w:val="none" w:sz="0" w:space="0" w:color="auto" w:frame="1"/>
          </w:rPr>
          <w:t>article</w:t>
        </w:r>
      </w:hyperlink>
      <w:r w:rsidRPr="006B6E66">
        <w:rPr>
          <w:rStyle w:val="apple-converted-space"/>
        </w:rPr>
        <w:t> </w:t>
      </w:r>
      <w:r w:rsidRPr="006B6E66">
        <w:t xml:space="preserve">on Nabi Saleh published some two months after the Electronic Intifada interview, Manal </w:t>
      </w:r>
      <w:proofErr w:type="spellStart"/>
      <w:r w:rsidRPr="006B6E66">
        <w:t>Tamimi</w:t>
      </w:r>
      <w:proofErr w:type="spellEnd"/>
      <w:r w:rsidRPr="006B6E66">
        <w:t xml:space="preserve"> explained that the regular protests began in order to regain a small water spring and some surrounding land that, she said, had been confiscated by the Israeli authorities. It turns out that the protests quickly proved effective:</w:t>
      </w:r>
    </w:p>
    <w:p w:rsidR="006B6E66" w:rsidRPr="006B6E66" w:rsidRDefault="006B6E66" w:rsidP="006B6E66">
      <w:pPr>
        <w:pStyle w:val="Heading6"/>
        <w:pBdr>
          <w:left w:val="single" w:sz="18" w:space="12" w:color="666666"/>
        </w:pBdr>
        <w:shd w:val="clear" w:color="auto" w:fill="E2F3FF"/>
        <w:spacing w:before="240" w:after="240" w:line="240" w:lineRule="auto"/>
        <w:ind w:left="750" w:right="150"/>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In fact, eight months ago the Civil Administration—the occupying authority of the West Bank—was ready to offer the spring back to the village in exchange for an end to the demonstrations.</w:t>
      </w:r>
      <w:r w:rsidRPr="006B6E66">
        <w:rPr>
          <w:rFonts w:ascii="Times New Roman" w:hAnsi="Times New Roman" w:cs="Times New Roman"/>
          <w:b/>
          <w:bCs/>
          <w:color w:val="auto"/>
          <w:sz w:val="24"/>
          <w:szCs w:val="24"/>
        </w:rPr>
        <w:br/>
        <w:t>But Nabi Saleh refused.</w:t>
      </w:r>
      <w:r w:rsidRPr="006B6E66">
        <w:rPr>
          <w:rFonts w:ascii="Times New Roman" w:hAnsi="Times New Roman" w:cs="Times New Roman"/>
          <w:b/>
          <w:bCs/>
          <w:color w:val="auto"/>
          <w:sz w:val="24"/>
          <w:szCs w:val="24"/>
        </w:rPr>
        <w:br/>
        <w:t xml:space="preserve">“They might give us back five </w:t>
      </w:r>
      <w:proofErr w:type="spellStart"/>
      <w:r w:rsidRPr="006B6E66">
        <w:rPr>
          <w:rFonts w:ascii="Times New Roman" w:hAnsi="Times New Roman" w:cs="Times New Roman"/>
          <w:b/>
          <w:bCs/>
          <w:color w:val="auto"/>
          <w:sz w:val="24"/>
          <w:szCs w:val="24"/>
        </w:rPr>
        <w:t>dunums</w:t>
      </w:r>
      <w:proofErr w:type="spellEnd"/>
      <w:r w:rsidRPr="006B6E66">
        <w:rPr>
          <w:rFonts w:ascii="Times New Roman" w:hAnsi="Times New Roman" w:cs="Times New Roman"/>
          <w:b/>
          <w:bCs/>
          <w:color w:val="auto"/>
          <w:sz w:val="24"/>
          <w:szCs w:val="24"/>
        </w:rPr>
        <w:t xml:space="preserve">—but the settlement, the checkpoint, the watchtower, the gate, the suffering, the humiliations, these are staying. So what do I do with five </w:t>
      </w:r>
      <w:proofErr w:type="spellStart"/>
      <w:r w:rsidRPr="006B6E66">
        <w:rPr>
          <w:rFonts w:ascii="Times New Roman" w:hAnsi="Times New Roman" w:cs="Times New Roman"/>
          <w:b/>
          <w:bCs/>
          <w:color w:val="auto"/>
          <w:sz w:val="24"/>
          <w:szCs w:val="24"/>
        </w:rPr>
        <w:t>dunums</w:t>
      </w:r>
      <w:proofErr w:type="spellEnd"/>
      <w:r w:rsidRPr="006B6E66">
        <w:rPr>
          <w:rFonts w:ascii="Times New Roman" w:hAnsi="Times New Roman" w:cs="Times New Roman"/>
          <w:b/>
          <w:bCs/>
          <w:color w:val="auto"/>
          <w:sz w:val="24"/>
          <w:szCs w:val="24"/>
        </w:rPr>
        <w:t xml:space="preserve">?” [Manal] </w:t>
      </w:r>
      <w:proofErr w:type="spellStart"/>
      <w:r w:rsidRPr="006B6E66">
        <w:rPr>
          <w:rFonts w:ascii="Times New Roman" w:hAnsi="Times New Roman" w:cs="Times New Roman"/>
          <w:b/>
          <w:bCs/>
          <w:color w:val="auto"/>
          <w:sz w:val="24"/>
          <w:szCs w:val="24"/>
        </w:rPr>
        <w:t>Tamimi</w:t>
      </w:r>
      <w:proofErr w:type="spellEnd"/>
      <w:r w:rsidRPr="006B6E66">
        <w:rPr>
          <w:rFonts w:ascii="Times New Roman" w:hAnsi="Times New Roman" w:cs="Times New Roman"/>
          <w:b/>
          <w:bCs/>
          <w:color w:val="auto"/>
          <w:sz w:val="24"/>
          <w:szCs w:val="24"/>
        </w:rPr>
        <w:t xml:space="preserve"> poignantly remarked. …</w:t>
      </w:r>
      <w:r w:rsidRPr="006B6E66">
        <w:rPr>
          <w:rFonts w:ascii="Times New Roman" w:hAnsi="Times New Roman" w:cs="Times New Roman"/>
          <w:b/>
          <w:bCs/>
          <w:color w:val="auto"/>
          <w:sz w:val="24"/>
          <w:szCs w:val="24"/>
        </w:rPr>
        <w:br/>
        <w:t>And so gradually the demonstrations acquired a much more ambitious goal: now they aim to bring down the occupation.</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Once you believe your “destiny is to resist,” it is perhaps impossible to accept an offer which addresses the grievances that supposedly motivated the “resistance” in the first place. The </w:t>
      </w:r>
      <w:proofErr w:type="spellStart"/>
      <w:r w:rsidRPr="006B6E66">
        <w:t>Tamimis</w:t>
      </w:r>
      <w:proofErr w:type="spellEnd"/>
      <w:r w:rsidRPr="006B6E66">
        <w:t xml:space="preserve"> opted to reject the offer and to continue their protests, pretending to be motivated by the expropriation of a spring and some land they could have taken back five years ago.</w:t>
      </w:r>
    </w:p>
    <w:p w:rsidR="006B6E66" w:rsidRPr="006B6E66" w:rsidRDefault="006B6E66" w:rsidP="006B6E66">
      <w:pPr>
        <w:pStyle w:val="NormalWeb"/>
        <w:shd w:val="clear" w:color="auto" w:fill="FFFFFF"/>
        <w:spacing w:before="0" w:beforeAutospacing="0" w:after="240" w:afterAutospacing="0"/>
        <w:textAlignment w:val="baseline"/>
      </w:pPr>
      <w:r w:rsidRPr="006B6E66">
        <w:lastRenderedPageBreak/>
        <w:t xml:space="preserve">So what exactly does the </w:t>
      </w:r>
      <w:proofErr w:type="spellStart"/>
      <w:r w:rsidRPr="006B6E66">
        <w:t>Tamimis</w:t>
      </w:r>
      <w:proofErr w:type="spellEnd"/>
      <w:r w:rsidRPr="006B6E66">
        <w:t>’ stated goal of “bring[</w:t>
      </w:r>
      <w:proofErr w:type="spellStart"/>
      <w:r w:rsidRPr="006B6E66">
        <w:t>ing</w:t>
      </w:r>
      <w:proofErr w:type="spellEnd"/>
      <w:r w:rsidRPr="006B6E66">
        <w:t xml:space="preserve">] down the occupation” entail, and what is “the whole occupation” Bassem </w:t>
      </w:r>
      <w:proofErr w:type="spellStart"/>
      <w:r w:rsidRPr="006B6E66">
        <w:t>Tamimi</w:t>
      </w:r>
      <w:proofErr w:type="spellEnd"/>
      <w:r w:rsidRPr="006B6E66">
        <w:t xml:space="preserve"> refers to? The Electronic Intifada interviewer didn’t ask for any clarification and perhaps didn’t need any. The interview was conducted by the anti-Zionist propagandist Max Blumenthal, who was then working on a</w:t>
      </w:r>
      <w:r w:rsidRPr="006B6E66">
        <w:rPr>
          <w:rStyle w:val="apple-converted-space"/>
        </w:rPr>
        <w:t> </w:t>
      </w:r>
      <w:hyperlink r:id="rId86" w:tgtFrame="_blank" w:history="1">
        <w:r w:rsidRPr="006B6E66">
          <w:rPr>
            <w:rStyle w:val="Hyperlink"/>
            <w:b/>
            <w:bCs/>
            <w:color w:val="auto"/>
            <w:bdr w:val="none" w:sz="0" w:space="0" w:color="auto" w:frame="1"/>
          </w:rPr>
          <w:t>book</w:t>
        </w:r>
      </w:hyperlink>
      <w:r w:rsidRPr="006B6E66">
        <w:rPr>
          <w:rStyle w:val="apple-converted-space"/>
        </w:rPr>
        <w:t> </w:t>
      </w:r>
      <w:r w:rsidRPr="006B6E66">
        <w:t xml:space="preserve">depicting Israel as the Nazi Germany of our time. Blumenthal clearly viewed Bassem </w:t>
      </w:r>
      <w:proofErr w:type="spellStart"/>
      <w:r w:rsidRPr="006B6E66">
        <w:t>Tamimi</w:t>
      </w:r>
      <w:proofErr w:type="spellEnd"/>
      <w:r w:rsidRPr="006B6E66">
        <w:t xml:space="preserve"> as an activist worth featuring sympathetically on a site like The Electronic Intifada, which caters to an audience interested in anything that furthers the demonization of the world’s only Jewish state as the cause of the world’s greatest evils. While the Nazi motto was “The Jews are our misfortune,” the motto of today’s anti-Zionist activists is “The Jewish State is our misfortune.” Get rid of the world’s only Jewish state, and the world will be a better place.</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In the interview with Blumenthal, Bassem </w:t>
      </w:r>
      <w:proofErr w:type="spellStart"/>
      <w:r w:rsidRPr="006B6E66">
        <w:t>Tamimi</w:t>
      </w:r>
      <w:proofErr w:type="spellEnd"/>
      <w:r w:rsidRPr="006B6E66">
        <w:t xml:space="preserve"> expressed himself in coded language every seasoned activist dedicated to the vision of a “</w:t>
      </w:r>
      <w:hyperlink r:id="rId87" w:tgtFrame="_blank" w:history="1">
        <w:r w:rsidRPr="006B6E66">
          <w:rPr>
            <w:rStyle w:val="Hyperlink"/>
            <w:b/>
            <w:bCs/>
            <w:color w:val="auto"/>
            <w:bdr w:val="none" w:sz="0" w:space="0" w:color="auto" w:frame="1"/>
          </w:rPr>
          <w:t>world without Zionism</w:t>
        </w:r>
      </w:hyperlink>
      <w:r w:rsidRPr="006B6E66">
        <w:t>” would understand: “If we change our ways of thought and remove the mentality of occupation from our minds — not just from the land — we can live together and build a paradise.”</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Bassem </w:t>
      </w:r>
      <w:proofErr w:type="spellStart"/>
      <w:r w:rsidRPr="006B6E66">
        <w:t>Tamimi</w:t>
      </w:r>
      <w:proofErr w:type="spellEnd"/>
      <w:r w:rsidRPr="006B6E66">
        <w:t xml:space="preserve"> elaborated on many of the points he made in his Electronic Intifada interview two years later in a long</w:t>
      </w:r>
      <w:r w:rsidRPr="006B6E66">
        <w:rPr>
          <w:rStyle w:val="apple-converted-space"/>
        </w:rPr>
        <w:t> </w:t>
      </w:r>
      <w:hyperlink r:id="rId88" w:tgtFrame="_blank" w:history="1">
        <w:r w:rsidRPr="006B6E66">
          <w:rPr>
            <w:rStyle w:val="Hyperlink"/>
            <w:b/>
            <w:bCs/>
            <w:color w:val="auto"/>
            <w:bdr w:val="none" w:sz="0" w:space="0" w:color="auto" w:frame="1"/>
          </w:rPr>
          <w:t>interview</w:t>
        </w:r>
      </w:hyperlink>
      <w:r w:rsidRPr="006B6E66">
        <w:rPr>
          <w:rStyle w:val="apple-converted-space"/>
        </w:rPr>
        <w:t> </w:t>
      </w:r>
      <w:r w:rsidRPr="006B6E66">
        <w:t>with</w:t>
      </w:r>
      <w:r w:rsidRPr="006B6E66">
        <w:rPr>
          <w:rStyle w:val="apple-converted-space"/>
        </w:rPr>
        <w:t> </w:t>
      </w:r>
      <w:proofErr w:type="spellStart"/>
      <w:r w:rsidRPr="006B6E66">
        <w:rPr>
          <w:rStyle w:val="Emphasis"/>
          <w:bdr w:val="none" w:sz="0" w:space="0" w:color="auto" w:frame="1"/>
        </w:rPr>
        <w:t>Ha’aretz</w:t>
      </w:r>
      <w:proofErr w:type="spellEnd"/>
      <w:r w:rsidRPr="006B6E66">
        <w:t>, where he again envisioned paradise on earth once Israel ceased to exist as a Jewish state. After asserting that “Israel has killed the two-state solution,” he went on to argue:</w:t>
      </w:r>
    </w:p>
    <w:p w:rsidR="006B6E66" w:rsidRPr="006B6E66" w:rsidRDefault="006B6E66" w:rsidP="006B6E66">
      <w:pPr>
        <w:pStyle w:val="Heading6"/>
        <w:pBdr>
          <w:left w:val="single" w:sz="18" w:space="12" w:color="666666"/>
        </w:pBdr>
        <w:shd w:val="clear" w:color="auto" w:fill="E2F3FF"/>
        <w:spacing w:before="240" w:after="240" w:line="240" w:lineRule="auto"/>
        <w:ind w:left="750" w:right="150"/>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t>We must kill the occupation and the [sense of] separation in the Israeli consciousness: The separation of people from one another is a question of consciousness. We must never return to this failed pattern of thinking. The future will not change if we continue to think with the same concepts of the past. The solution is a single state.</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A critical interviewer could have pointed out that all the peace and harmony that would supposedly characterize life in a single state could also be achieved by a Jewish and a Palestinian state co-existing and co-operating as peacefully as do the states of the EU. But peace and harmony are apparently inconceivable for Bassem </w:t>
      </w:r>
      <w:proofErr w:type="spellStart"/>
      <w:r w:rsidRPr="006B6E66">
        <w:t>Tamimi</w:t>
      </w:r>
      <w:proofErr w:type="spellEnd"/>
      <w:r w:rsidRPr="006B6E66">
        <w:t xml:space="preserve"> as long as Israel exists as a Jewish, democratic state, no matter where its borders lie. As he</w:t>
      </w:r>
      <w:r w:rsidRPr="006B6E66">
        <w:rPr>
          <w:rStyle w:val="apple-converted-space"/>
        </w:rPr>
        <w:t> </w:t>
      </w:r>
      <w:hyperlink r:id="rId89" w:tgtFrame="_blank" w:history="1">
        <w:r w:rsidRPr="006B6E66">
          <w:rPr>
            <w:rStyle w:val="Hyperlink"/>
            <w:b/>
            <w:bCs/>
            <w:color w:val="auto"/>
            <w:bdr w:val="none" w:sz="0" w:space="0" w:color="auto" w:frame="1"/>
          </w:rPr>
          <w:t>told</w:t>
        </w:r>
      </w:hyperlink>
      <w:r w:rsidRPr="006B6E66">
        <w:rPr>
          <w:rStyle w:val="apple-converted-space"/>
        </w:rPr>
        <w:t> </w:t>
      </w:r>
      <w:r w:rsidRPr="006B6E66">
        <w:t>his audiences during his recent U.S.</w:t>
      </w:r>
      <w:r w:rsidRPr="006B6E66">
        <w:rPr>
          <w:rStyle w:val="apple-converted-space"/>
        </w:rPr>
        <w:t> </w:t>
      </w:r>
      <w:hyperlink r:id="rId90" w:tgtFrame="_blank" w:history="1">
        <w:r w:rsidRPr="006B6E66">
          <w:rPr>
            <w:rStyle w:val="Hyperlink"/>
            <w:b/>
            <w:bCs/>
            <w:color w:val="auto"/>
            <w:bdr w:val="none" w:sz="0" w:space="0" w:color="auto" w:frame="1"/>
          </w:rPr>
          <w:t>speaking tour</w:t>
        </w:r>
      </w:hyperlink>
      <w:r w:rsidRPr="006B6E66">
        <w:t>: “Israel is a big settlement,” and “in occupied P</w:t>
      </w:r>
      <w:bookmarkStart w:id="0" w:name="_GoBack"/>
      <w:bookmarkEnd w:id="0"/>
      <w:r w:rsidRPr="006B6E66">
        <w:t>alestine,” the “problem is ‘the colonial project’ of Zionism.”</w:t>
      </w:r>
    </w:p>
    <w:p w:rsidR="006B6E66" w:rsidRPr="006B6E66" w:rsidRDefault="006B6E66" w:rsidP="006B6E66">
      <w:pPr>
        <w:pStyle w:val="Heading5"/>
        <w:shd w:val="clear" w:color="auto" w:fill="FFFFFF"/>
        <w:spacing w:before="300" w:after="240" w:line="240" w:lineRule="auto"/>
        <w:textAlignment w:val="baseline"/>
        <w:rPr>
          <w:rFonts w:ascii="Times New Roman" w:hAnsi="Times New Roman" w:cs="Times New Roman"/>
          <w:color w:val="auto"/>
          <w:sz w:val="24"/>
          <w:szCs w:val="24"/>
        </w:rPr>
      </w:pPr>
      <w:r w:rsidRPr="006B6E66">
        <w:rPr>
          <w:rFonts w:ascii="Times New Roman" w:hAnsi="Times New Roman" w:cs="Times New Roman"/>
          <w:b/>
          <w:bCs/>
          <w:color w:val="auto"/>
          <w:sz w:val="24"/>
          <w:szCs w:val="24"/>
        </w:rPr>
        <w:lastRenderedPageBreak/>
        <w:t xml:space="preserve">The goal of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activism is the elimination of Israel as a Jewish state—and Bassem </w:t>
      </w:r>
      <w:proofErr w:type="spellStart"/>
      <w:r w:rsidRPr="006B6E66">
        <w:rPr>
          <w:rFonts w:ascii="Times New Roman" w:hAnsi="Times New Roman" w:cs="Times New Roman"/>
          <w:b/>
          <w:bCs/>
          <w:color w:val="auto"/>
          <w:sz w:val="24"/>
          <w:szCs w:val="24"/>
        </w:rPr>
        <w:t>Tamimi</w:t>
      </w:r>
      <w:proofErr w:type="spellEnd"/>
      <w:r w:rsidRPr="006B6E66">
        <w:rPr>
          <w:rFonts w:ascii="Times New Roman" w:hAnsi="Times New Roman" w:cs="Times New Roman"/>
          <w:b/>
          <w:bCs/>
          <w:color w:val="auto"/>
          <w:sz w:val="24"/>
          <w:szCs w:val="24"/>
        </w:rPr>
        <w:t xml:space="preserve"> had spelled this out very clearly by the time Amnesty announced its support for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and their village at the end of 2013. Amnesty International may feel itself justified in designating Nabi Saleh a “community-at-risk,” but the risk is largely a consequence of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longstanding quest to trigger a “third intifada” in order to eliminate the Middle East’s most successful modern state. It is shocking to see that this is a goal Amnesty apparently deems worth supporting. Moreover, while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may pay lip service to non-violence, their social media activity shows all too clearly that they harbor intense Jew-hatred and that they are only too willing to glorify and incite murderous terror attacks. With Israelis now living with the hourly fear of random knife attacks, car </w:t>
      </w:r>
      <w:proofErr w:type="spellStart"/>
      <w:r w:rsidRPr="006B6E66">
        <w:rPr>
          <w:rFonts w:ascii="Times New Roman" w:hAnsi="Times New Roman" w:cs="Times New Roman"/>
          <w:b/>
          <w:bCs/>
          <w:color w:val="auto"/>
          <w:sz w:val="24"/>
          <w:szCs w:val="24"/>
        </w:rPr>
        <w:t>rammings</w:t>
      </w:r>
      <w:proofErr w:type="spellEnd"/>
      <w:r w:rsidRPr="006B6E66">
        <w:rPr>
          <w:rFonts w:ascii="Times New Roman" w:hAnsi="Times New Roman" w:cs="Times New Roman"/>
          <w:b/>
          <w:bCs/>
          <w:color w:val="auto"/>
          <w:sz w:val="24"/>
          <w:szCs w:val="24"/>
        </w:rPr>
        <w:t xml:space="preserve">, bombings and shootings, the virtual hatred pushed by the </w:t>
      </w:r>
      <w:proofErr w:type="spellStart"/>
      <w:r w:rsidRPr="006B6E66">
        <w:rPr>
          <w:rFonts w:ascii="Times New Roman" w:hAnsi="Times New Roman" w:cs="Times New Roman"/>
          <w:b/>
          <w:bCs/>
          <w:color w:val="auto"/>
          <w:sz w:val="24"/>
          <w:szCs w:val="24"/>
        </w:rPr>
        <w:t>Tamimis</w:t>
      </w:r>
      <w:proofErr w:type="spellEnd"/>
      <w:r w:rsidRPr="006B6E66">
        <w:rPr>
          <w:rFonts w:ascii="Times New Roman" w:hAnsi="Times New Roman" w:cs="Times New Roman"/>
          <w:b/>
          <w:bCs/>
          <w:color w:val="auto"/>
          <w:sz w:val="24"/>
          <w:szCs w:val="24"/>
        </w:rPr>
        <w:t xml:space="preserve"> and their allies has become frighteningly physical.</w:t>
      </w:r>
    </w:p>
    <w:p w:rsidR="006B6E66" w:rsidRPr="006B6E66" w:rsidRDefault="006B6E66" w:rsidP="006B6E66">
      <w:pPr>
        <w:pStyle w:val="NormalWeb"/>
        <w:shd w:val="clear" w:color="auto" w:fill="FFFFFF"/>
        <w:spacing w:before="0" w:beforeAutospacing="0" w:after="240" w:afterAutospacing="0"/>
        <w:textAlignment w:val="baseline"/>
      </w:pPr>
      <w:r w:rsidRPr="006B6E66">
        <w:t xml:space="preserve">Is it too much to ask that human rights organizations like Amnesty International avoid supporting activists who deny the basic humanity of Israel’s Jews? And has it really never occurred to those who support the </w:t>
      </w:r>
      <w:proofErr w:type="spellStart"/>
      <w:r w:rsidRPr="006B6E66">
        <w:t>Tamimis</w:t>
      </w:r>
      <w:proofErr w:type="spellEnd"/>
      <w:r w:rsidRPr="006B6E66">
        <w:t xml:space="preserve"> that there would be no clashes in Nabi Saleh, and no reason to regard the village as a “community-at-risk,” if the </w:t>
      </w:r>
      <w:proofErr w:type="spellStart"/>
      <w:r w:rsidRPr="006B6E66">
        <w:t>Tamimis</w:t>
      </w:r>
      <w:proofErr w:type="spellEnd"/>
      <w:r w:rsidRPr="006B6E66">
        <w:t xml:space="preserve"> devoted their efforts for a “third intifada” into constructive efforts to build political support for the peaceful co-existence between a future Palestinian state and the Jewish state of Israel? If this seems an unrealistic solution in the current circumstances, the enthusiastic and unquestioning support of western liberals for those, like the </w:t>
      </w:r>
      <w:proofErr w:type="spellStart"/>
      <w:r w:rsidRPr="006B6E66">
        <w:t>Tamimi</w:t>
      </w:r>
      <w:proofErr w:type="spellEnd"/>
      <w:r w:rsidRPr="006B6E66">
        <w:t xml:space="preserve"> clan, whose mission is to prevent exactly this outcome, is one critical reason why.</w:t>
      </w:r>
    </w:p>
    <w:p w:rsidR="001B2A55" w:rsidRPr="006B6E66" w:rsidRDefault="001B2A55" w:rsidP="006B6E66">
      <w:pPr>
        <w:pStyle w:val="NormalWeb"/>
        <w:shd w:val="clear" w:color="auto" w:fill="FFFFFF"/>
        <w:spacing w:before="0" w:beforeAutospacing="0" w:after="240" w:afterAutospacing="0"/>
      </w:pPr>
    </w:p>
    <w:sectPr w:rsidR="001B2A55" w:rsidRPr="006B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5C45"/>
    <w:multiLevelType w:val="multilevel"/>
    <w:tmpl w:val="32EA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E2BCF"/>
    <w:multiLevelType w:val="multilevel"/>
    <w:tmpl w:val="B710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13559"/>
    <w:multiLevelType w:val="multilevel"/>
    <w:tmpl w:val="9AC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F4B35"/>
    <w:multiLevelType w:val="multilevel"/>
    <w:tmpl w:val="EE1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5250F"/>
    <w:multiLevelType w:val="multilevel"/>
    <w:tmpl w:val="BB9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B2A55"/>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B6E66"/>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C88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B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B6E6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6E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1B2A55"/>
    <w:rPr>
      <w:rFonts w:ascii="Times New Roman" w:eastAsia="Times New Roman" w:hAnsi="Times New Roman" w:cs="Times New Roman"/>
      <w:b/>
      <w:bCs/>
      <w:kern w:val="36"/>
      <w:sz w:val="48"/>
      <w:szCs w:val="48"/>
    </w:rPr>
  </w:style>
  <w:style w:type="character" w:customStyle="1" w:styleId="u-hiddenvisually">
    <w:name w:val="u-hiddenvisually"/>
    <w:basedOn w:val="DefaultParagraphFont"/>
    <w:rsid w:val="001B2A55"/>
  </w:style>
  <w:style w:type="character" w:customStyle="1" w:styleId="u-hiddeninnarrowenv">
    <w:name w:val="u-hiddeninnarrowenv"/>
    <w:basedOn w:val="DefaultParagraphFont"/>
    <w:rsid w:val="001B2A55"/>
  </w:style>
  <w:style w:type="character" w:customStyle="1" w:styleId="followbutton-bird">
    <w:name w:val="followbutton-bird"/>
    <w:basedOn w:val="DefaultParagraphFont"/>
    <w:rsid w:val="001B2A55"/>
  </w:style>
  <w:style w:type="character" w:customStyle="1" w:styleId="tweetauthor-name">
    <w:name w:val="tweetauthor-name"/>
    <w:basedOn w:val="DefaultParagraphFont"/>
    <w:rsid w:val="001B2A55"/>
  </w:style>
  <w:style w:type="character" w:customStyle="1" w:styleId="tweetauthor-screenname">
    <w:name w:val="tweetauthor-screenname"/>
    <w:basedOn w:val="DefaultParagraphFont"/>
    <w:rsid w:val="001B2A55"/>
  </w:style>
  <w:style w:type="paragraph" w:customStyle="1" w:styleId="tweet-text">
    <w:name w:val="tweet-text"/>
    <w:basedOn w:val="Normal"/>
    <w:rsid w:val="001B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1B2A55"/>
  </w:style>
  <w:style w:type="character" w:customStyle="1" w:styleId="prettylink-value">
    <w:name w:val="prettylink-value"/>
    <w:basedOn w:val="DefaultParagraphFont"/>
    <w:rsid w:val="001B2A55"/>
  </w:style>
  <w:style w:type="character" w:customStyle="1" w:styleId="tweetaction-stat">
    <w:name w:val="tweetaction-stat"/>
    <w:basedOn w:val="DefaultParagraphFont"/>
    <w:rsid w:val="001B2A55"/>
  </w:style>
  <w:style w:type="character" w:customStyle="1" w:styleId="Heading5Char">
    <w:name w:val="Heading 5 Char"/>
    <w:basedOn w:val="DefaultParagraphFont"/>
    <w:link w:val="Heading5"/>
    <w:uiPriority w:val="9"/>
    <w:semiHidden/>
    <w:rsid w:val="006B6E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6E6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80221429">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9494853">
      <w:bodyDiv w:val="1"/>
      <w:marLeft w:val="0"/>
      <w:marRight w:val="0"/>
      <w:marTop w:val="0"/>
      <w:marBottom w:val="0"/>
      <w:divBdr>
        <w:top w:val="none" w:sz="0" w:space="0" w:color="auto"/>
        <w:left w:val="none" w:sz="0" w:space="0" w:color="auto"/>
        <w:bottom w:val="none" w:sz="0" w:space="0" w:color="auto"/>
        <w:right w:val="none" w:sz="0" w:space="0" w:color="auto"/>
      </w:divBdr>
      <w:divsChild>
        <w:div w:id="362438523">
          <w:blockQuote w:val="1"/>
          <w:marLeft w:val="0"/>
          <w:marRight w:val="0"/>
          <w:marTop w:val="0"/>
          <w:marBottom w:val="300"/>
          <w:divBdr>
            <w:top w:val="none" w:sz="0" w:space="0" w:color="auto"/>
            <w:left w:val="single" w:sz="36" w:space="15" w:color="EBEBEB"/>
            <w:bottom w:val="none" w:sz="0" w:space="0" w:color="auto"/>
            <w:right w:val="none" w:sz="0" w:space="0" w:color="auto"/>
          </w:divBdr>
        </w:div>
      </w:divsChild>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8648983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576933">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49173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0276241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390754">
      <w:bodyDiv w:val="1"/>
      <w:marLeft w:val="0"/>
      <w:marRight w:val="0"/>
      <w:marTop w:val="0"/>
      <w:marBottom w:val="0"/>
      <w:divBdr>
        <w:top w:val="none" w:sz="0" w:space="0" w:color="auto"/>
        <w:left w:val="none" w:sz="0" w:space="0" w:color="auto"/>
        <w:bottom w:val="none" w:sz="0" w:space="0" w:color="auto"/>
        <w:right w:val="none" w:sz="0" w:space="0" w:color="auto"/>
      </w:divBdr>
      <w:divsChild>
        <w:div w:id="1715425039">
          <w:blockQuote w:val="1"/>
          <w:marLeft w:val="0"/>
          <w:marRight w:val="0"/>
          <w:marTop w:val="0"/>
          <w:marBottom w:val="300"/>
          <w:divBdr>
            <w:top w:val="none" w:sz="0" w:space="0" w:color="auto"/>
            <w:left w:val="single" w:sz="36" w:space="15" w:color="EBEBEB"/>
            <w:bottom w:val="none" w:sz="0" w:space="0" w:color="auto"/>
            <w:right w:val="none" w:sz="0" w:space="0" w:color="auto"/>
          </w:divBdr>
        </w:div>
        <w:div w:id="365298252">
          <w:marLeft w:val="0"/>
          <w:marRight w:val="0"/>
          <w:marTop w:val="0"/>
          <w:marBottom w:val="0"/>
          <w:divBdr>
            <w:top w:val="none" w:sz="0" w:space="0" w:color="auto"/>
            <w:left w:val="none" w:sz="0" w:space="0" w:color="auto"/>
            <w:bottom w:val="none" w:sz="0" w:space="0" w:color="auto"/>
            <w:right w:val="none" w:sz="0" w:space="0" w:color="auto"/>
          </w:divBdr>
          <w:divsChild>
            <w:div w:id="1431006885">
              <w:marLeft w:val="0"/>
              <w:marRight w:val="0"/>
              <w:marTop w:val="0"/>
              <w:marBottom w:val="0"/>
              <w:divBdr>
                <w:top w:val="none" w:sz="0" w:space="0" w:color="auto"/>
                <w:left w:val="none" w:sz="0" w:space="0" w:color="auto"/>
                <w:bottom w:val="none" w:sz="0" w:space="0" w:color="auto"/>
                <w:right w:val="none" w:sz="0" w:space="0" w:color="auto"/>
              </w:divBdr>
              <w:divsChild>
                <w:div w:id="58408436">
                  <w:marLeft w:val="0"/>
                  <w:marRight w:val="0"/>
                  <w:marTop w:val="0"/>
                  <w:marBottom w:val="0"/>
                  <w:divBdr>
                    <w:top w:val="none" w:sz="0" w:space="0" w:color="auto"/>
                    <w:left w:val="none" w:sz="0" w:space="0" w:color="auto"/>
                    <w:bottom w:val="none" w:sz="0" w:space="0" w:color="auto"/>
                    <w:right w:val="none" w:sz="0" w:space="0" w:color="auto"/>
                  </w:divBdr>
                  <w:divsChild>
                    <w:div w:id="137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908">
              <w:marLeft w:val="0"/>
              <w:marRight w:val="0"/>
              <w:marTop w:val="0"/>
              <w:marBottom w:val="0"/>
              <w:divBdr>
                <w:top w:val="single" w:sz="2" w:space="11" w:color="E1E8ED"/>
                <w:left w:val="single" w:sz="6" w:space="15" w:color="E1E8ED"/>
                <w:bottom w:val="single" w:sz="6" w:space="9" w:color="E1E8ED"/>
                <w:right w:val="single" w:sz="6" w:space="15" w:color="E1E8ED"/>
              </w:divBdr>
              <w:divsChild>
                <w:div w:id="84958627">
                  <w:blockQuote w:val="1"/>
                  <w:marLeft w:val="0"/>
                  <w:marRight w:val="0"/>
                  <w:marTop w:val="0"/>
                  <w:marBottom w:val="0"/>
                  <w:divBdr>
                    <w:top w:val="none" w:sz="0" w:space="0" w:color="auto"/>
                    <w:left w:val="none" w:sz="0" w:space="0" w:color="auto"/>
                    <w:bottom w:val="none" w:sz="0" w:space="0" w:color="auto"/>
                    <w:right w:val="none" w:sz="0" w:space="0" w:color="auto"/>
                  </w:divBdr>
                  <w:divsChild>
                    <w:div w:id="1985306618">
                      <w:marLeft w:val="0"/>
                      <w:marRight w:val="0"/>
                      <w:marTop w:val="0"/>
                      <w:marBottom w:val="0"/>
                      <w:divBdr>
                        <w:top w:val="none" w:sz="0" w:space="0" w:color="auto"/>
                        <w:left w:val="none" w:sz="0" w:space="0" w:color="auto"/>
                        <w:bottom w:val="none" w:sz="0" w:space="0" w:color="auto"/>
                        <w:right w:val="none" w:sz="0" w:space="0" w:color="auto"/>
                      </w:divBdr>
                      <w:divsChild>
                        <w:div w:id="566889155">
                          <w:marLeft w:val="0"/>
                          <w:marRight w:val="0"/>
                          <w:marTop w:val="0"/>
                          <w:marBottom w:val="0"/>
                          <w:divBdr>
                            <w:top w:val="none" w:sz="0" w:space="0" w:color="auto"/>
                            <w:left w:val="none" w:sz="0" w:space="0" w:color="auto"/>
                            <w:bottom w:val="none" w:sz="0" w:space="0" w:color="auto"/>
                            <w:right w:val="none" w:sz="0" w:space="0" w:color="auto"/>
                          </w:divBdr>
                        </w:div>
                        <w:div w:id="1740320634">
                          <w:marLeft w:val="0"/>
                          <w:marRight w:val="0"/>
                          <w:marTop w:val="30"/>
                          <w:marBottom w:val="0"/>
                          <w:divBdr>
                            <w:top w:val="none" w:sz="0" w:space="0" w:color="auto"/>
                            <w:left w:val="none" w:sz="0" w:space="0" w:color="auto"/>
                            <w:bottom w:val="none" w:sz="0" w:space="0" w:color="auto"/>
                            <w:right w:val="none" w:sz="0" w:space="0" w:color="auto"/>
                          </w:divBdr>
                        </w:div>
                      </w:divsChild>
                    </w:div>
                    <w:div w:id="1613199889">
                      <w:marLeft w:val="0"/>
                      <w:marRight w:val="0"/>
                      <w:marTop w:val="210"/>
                      <w:marBottom w:val="0"/>
                      <w:divBdr>
                        <w:top w:val="none" w:sz="0" w:space="0" w:color="auto"/>
                        <w:left w:val="none" w:sz="0" w:space="0" w:color="auto"/>
                        <w:bottom w:val="none" w:sz="0" w:space="0" w:color="auto"/>
                        <w:right w:val="none" w:sz="0" w:space="0" w:color="auto"/>
                      </w:divBdr>
                      <w:divsChild>
                        <w:div w:id="337970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78655156">
          <w:marLeft w:val="0"/>
          <w:marRight w:val="0"/>
          <w:marTop w:val="0"/>
          <w:marBottom w:val="0"/>
          <w:divBdr>
            <w:top w:val="single" w:sz="6" w:space="0" w:color="E1E8ED"/>
            <w:left w:val="single" w:sz="6" w:space="0" w:color="E1E8ED"/>
            <w:bottom w:val="single" w:sz="6" w:space="0" w:color="E1E8ED"/>
            <w:right w:val="single" w:sz="6" w:space="0" w:color="E1E8ED"/>
          </w:divBdr>
          <w:divsChild>
            <w:div w:id="128984639">
              <w:marLeft w:val="0"/>
              <w:marRight w:val="0"/>
              <w:marTop w:val="0"/>
              <w:marBottom w:val="0"/>
              <w:divBdr>
                <w:top w:val="none" w:sz="0" w:space="0" w:color="auto"/>
                <w:left w:val="none" w:sz="0" w:space="0" w:color="auto"/>
                <w:bottom w:val="none" w:sz="0" w:space="0" w:color="auto"/>
                <w:right w:val="none" w:sz="0" w:space="0" w:color="auto"/>
              </w:divBdr>
              <w:divsChild>
                <w:div w:id="812527589">
                  <w:blockQuote w:val="1"/>
                  <w:marLeft w:val="0"/>
                  <w:marRight w:val="0"/>
                  <w:marTop w:val="0"/>
                  <w:marBottom w:val="0"/>
                  <w:divBdr>
                    <w:top w:val="none" w:sz="0" w:space="0" w:color="auto"/>
                    <w:left w:val="none" w:sz="0" w:space="0" w:color="auto"/>
                    <w:bottom w:val="none" w:sz="0" w:space="0" w:color="auto"/>
                    <w:right w:val="none" w:sz="0" w:space="0" w:color="auto"/>
                  </w:divBdr>
                  <w:divsChild>
                    <w:div w:id="1971782995">
                      <w:marLeft w:val="0"/>
                      <w:marRight w:val="0"/>
                      <w:marTop w:val="0"/>
                      <w:marBottom w:val="0"/>
                      <w:divBdr>
                        <w:top w:val="none" w:sz="0" w:space="0" w:color="auto"/>
                        <w:left w:val="none" w:sz="0" w:space="0" w:color="auto"/>
                        <w:bottom w:val="none" w:sz="0" w:space="0" w:color="auto"/>
                        <w:right w:val="none" w:sz="0" w:space="0" w:color="auto"/>
                      </w:divBdr>
                      <w:divsChild>
                        <w:div w:id="339087968">
                          <w:marLeft w:val="0"/>
                          <w:marRight w:val="0"/>
                          <w:marTop w:val="0"/>
                          <w:marBottom w:val="0"/>
                          <w:divBdr>
                            <w:top w:val="none" w:sz="0" w:space="0" w:color="auto"/>
                            <w:left w:val="none" w:sz="0" w:space="0" w:color="auto"/>
                            <w:bottom w:val="none" w:sz="0" w:space="0" w:color="auto"/>
                            <w:right w:val="none" w:sz="0" w:space="0" w:color="auto"/>
                          </w:divBdr>
                        </w:div>
                        <w:div w:id="2121803078">
                          <w:marLeft w:val="0"/>
                          <w:marRight w:val="0"/>
                          <w:marTop w:val="0"/>
                          <w:marBottom w:val="0"/>
                          <w:divBdr>
                            <w:top w:val="none" w:sz="0" w:space="0" w:color="auto"/>
                            <w:left w:val="none" w:sz="0" w:space="0" w:color="auto"/>
                            <w:bottom w:val="none" w:sz="0" w:space="0" w:color="auto"/>
                            <w:right w:val="none" w:sz="0" w:space="0" w:color="auto"/>
                          </w:divBdr>
                        </w:div>
                      </w:divsChild>
                    </w:div>
                    <w:div w:id="14934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591">
              <w:marLeft w:val="0"/>
              <w:marRight w:val="0"/>
              <w:marTop w:val="0"/>
              <w:marBottom w:val="0"/>
              <w:divBdr>
                <w:top w:val="none" w:sz="0" w:space="0" w:color="auto"/>
                <w:left w:val="none" w:sz="0" w:space="0" w:color="auto"/>
                <w:bottom w:val="none" w:sz="0" w:space="0" w:color="auto"/>
                <w:right w:val="none" w:sz="0" w:space="0" w:color="auto"/>
              </w:divBdr>
              <w:divsChild>
                <w:div w:id="1636988685">
                  <w:blockQuote w:val="1"/>
                  <w:marLeft w:val="0"/>
                  <w:marRight w:val="0"/>
                  <w:marTop w:val="0"/>
                  <w:marBottom w:val="0"/>
                  <w:divBdr>
                    <w:top w:val="none" w:sz="0" w:space="0" w:color="auto"/>
                    <w:left w:val="none" w:sz="0" w:space="0" w:color="auto"/>
                    <w:bottom w:val="none" w:sz="0" w:space="0" w:color="auto"/>
                    <w:right w:val="none" w:sz="0" w:space="0" w:color="auto"/>
                  </w:divBdr>
                  <w:divsChild>
                    <w:div w:id="36708463">
                      <w:marLeft w:val="0"/>
                      <w:marRight w:val="0"/>
                      <w:marTop w:val="0"/>
                      <w:marBottom w:val="0"/>
                      <w:divBdr>
                        <w:top w:val="none" w:sz="0" w:space="0" w:color="auto"/>
                        <w:left w:val="none" w:sz="0" w:space="0" w:color="auto"/>
                        <w:bottom w:val="none" w:sz="0" w:space="0" w:color="auto"/>
                        <w:right w:val="none" w:sz="0" w:space="0" w:color="auto"/>
                      </w:divBdr>
                      <w:divsChild>
                        <w:div w:id="140118943">
                          <w:marLeft w:val="0"/>
                          <w:marRight w:val="0"/>
                          <w:marTop w:val="0"/>
                          <w:marBottom w:val="0"/>
                          <w:divBdr>
                            <w:top w:val="none" w:sz="0" w:space="0" w:color="auto"/>
                            <w:left w:val="none" w:sz="0" w:space="0" w:color="auto"/>
                            <w:bottom w:val="none" w:sz="0" w:space="0" w:color="auto"/>
                            <w:right w:val="none" w:sz="0" w:space="0" w:color="auto"/>
                          </w:divBdr>
                        </w:div>
                        <w:div w:id="1462070259">
                          <w:marLeft w:val="0"/>
                          <w:marRight w:val="0"/>
                          <w:marTop w:val="30"/>
                          <w:marBottom w:val="0"/>
                          <w:divBdr>
                            <w:top w:val="none" w:sz="0" w:space="0" w:color="auto"/>
                            <w:left w:val="none" w:sz="0" w:space="0" w:color="auto"/>
                            <w:bottom w:val="none" w:sz="0" w:space="0" w:color="auto"/>
                            <w:right w:val="none" w:sz="0" w:space="0" w:color="auto"/>
                          </w:divBdr>
                        </w:div>
                      </w:divsChild>
                    </w:div>
                    <w:div w:id="88670701">
                      <w:marLeft w:val="0"/>
                      <w:marRight w:val="0"/>
                      <w:marTop w:val="210"/>
                      <w:marBottom w:val="0"/>
                      <w:divBdr>
                        <w:top w:val="none" w:sz="0" w:space="0" w:color="auto"/>
                        <w:left w:val="none" w:sz="0" w:space="0" w:color="auto"/>
                        <w:bottom w:val="none" w:sz="0" w:space="0" w:color="auto"/>
                        <w:right w:val="none" w:sz="0" w:space="0" w:color="auto"/>
                      </w:divBdr>
                      <w:divsChild>
                        <w:div w:id="14458042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35616940">
          <w:marLeft w:val="0"/>
          <w:marRight w:val="0"/>
          <w:marTop w:val="0"/>
          <w:marBottom w:val="0"/>
          <w:divBdr>
            <w:top w:val="single" w:sz="6" w:space="0" w:color="E1E8ED"/>
            <w:left w:val="single" w:sz="6" w:space="0" w:color="E1E8ED"/>
            <w:bottom w:val="single" w:sz="6" w:space="0" w:color="E1E8ED"/>
            <w:right w:val="single" w:sz="6" w:space="0" w:color="E1E8ED"/>
          </w:divBdr>
          <w:divsChild>
            <w:div w:id="1562016201">
              <w:marLeft w:val="0"/>
              <w:marRight w:val="0"/>
              <w:marTop w:val="0"/>
              <w:marBottom w:val="0"/>
              <w:divBdr>
                <w:top w:val="none" w:sz="0" w:space="0" w:color="auto"/>
                <w:left w:val="none" w:sz="0" w:space="0" w:color="auto"/>
                <w:bottom w:val="none" w:sz="0" w:space="0" w:color="auto"/>
                <w:right w:val="none" w:sz="0" w:space="0" w:color="auto"/>
              </w:divBdr>
              <w:divsChild>
                <w:div w:id="1136871638">
                  <w:blockQuote w:val="1"/>
                  <w:marLeft w:val="0"/>
                  <w:marRight w:val="0"/>
                  <w:marTop w:val="0"/>
                  <w:marBottom w:val="0"/>
                  <w:divBdr>
                    <w:top w:val="none" w:sz="0" w:space="0" w:color="auto"/>
                    <w:left w:val="none" w:sz="0" w:space="0" w:color="auto"/>
                    <w:bottom w:val="none" w:sz="0" w:space="0" w:color="auto"/>
                    <w:right w:val="none" w:sz="0" w:space="0" w:color="auto"/>
                  </w:divBdr>
                  <w:divsChild>
                    <w:div w:id="452334130">
                      <w:marLeft w:val="0"/>
                      <w:marRight w:val="0"/>
                      <w:marTop w:val="0"/>
                      <w:marBottom w:val="0"/>
                      <w:divBdr>
                        <w:top w:val="none" w:sz="0" w:space="0" w:color="auto"/>
                        <w:left w:val="none" w:sz="0" w:space="0" w:color="auto"/>
                        <w:bottom w:val="none" w:sz="0" w:space="0" w:color="auto"/>
                        <w:right w:val="none" w:sz="0" w:space="0" w:color="auto"/>
                      </w:divBdr>
                      <w:divsChild>
                        <w:div w:id="1349789793">
                          <w:marLeft w:val="0"/>
                          <w:marRight w:val="0"/>
                          <w:marTop w:val="0"/>
                          <w:marBottom w:val="0"/>
                          <w:divBdr>
                            <w:top w:val="none" w:sz="0" w:space="0" w:color="auto"/>
                            <w:left w:val="none" w:sz="0" w:space="0" w:color="auto"/>
                            <w:bottom w:val="none" w:sz="0" w:space="0" w:color="auto"/>
                            <w:right w:val="none" w:sz="0" w:space="0" w:color="auto"/>
                          </w:divBdr>
                        </w:div>
                        <w:div w:id="789013335">
                          <w:marLeft w:val="0"/>
                          <w:marRight w:val="0"/>
                          <w:marTop w:val="0"/>
                          <w:marBottom w:val="0"/>
                          <w:divBdr>
                            <w:top w:val="none" w:sz="0" w:space="0" w:color="auto"/>
                            <w:left w:val="none" w:sz="0" w:space="0" w:color="auto"/>
                            <w:bottom w:val="none" w:sz="0" w:space="0" w:color="auto"/>
                            <w:right w:val="none" w:sz="0" w:space="0" w:color="auto"/>
                          </w:divBdr>
                        </w:div>
                      </w:divsChild>
                    </w:div>
                    <w:div w:id="5427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056">
              <w:marLeft w:val="0"/>
              <w:marRight w:val="0"/>
              <w:marTop w:val="0"/>
              <w:marBottom w:val="0"/>
              <w:divBdr>
                <w:top w:val="none" w:sz="0" w:space="0" w:color="auto"/>
                <w:left w:val="none" w:sz="0" w:space="0" w:color="auto"/>
                <w:bottom w:val="none" w:sz="0" w:space="0" w:color="auto"/>
                <w:right w:val="none" w:sz="0" w:space="0" w:color="auto"/>
              </w:divBdr>
              <w:divsChild>
                <w:div w:id="1337221276">
                  <w:blockQuote w:val="1"/>
                  <w:marLeft w:val="0"/>
                  <w:marRight w:val="0"/>
                  <w:marTop w:val="0"/>
                  <w:marBottom w:val="0"/>
                  <w:divBdr>
                    <w:top w:val="none" w:sz="0" w:space="0" w:color="auto"/>
                    <w:left w:val="none" w:sz="0" w:space="0" w:color="auto"/>
                    <w:bottom w:val="none" w:sz="0" w:space="0" w:color="auto"/>
                    <w:right w:val="none" w:sz="0" w:space="0" w:color="auto"/>
                  </w:divBdr>
                  <w:divsChild>
                    <w:div w:id="603652315">
                      <w:marLeft w:val="0"/>
                      <w:marRight w:val="0"/>
                      <w:marTop w:val="0"/>
                      <w:marBottom w:val="0"/>
                      <w:divBdr>
                        <w:top w:val="none" w:sz="0" w:space="0" w:color="auto"/>
                        <w:left w:val="none" w:sz="0" w:space="0" w:color="auto"/>
                        <w:bottom w:val="none" w:sz="0" w:space="0" w:color="auto"/>
                        <w:right w:val="none" w:sz="0" w:space="0" w:color="auto"/>
                      </w:divBdr>
                      <w:divsChild>
                        <w:div w:id="735473363">
                          <w:marLeft w:val="0"/>
                          <w:marRight w:val="0"/>
                          <w:marTop w:val="0"/>
                          <w:marBottom w:val="0"/>
                          <w:divBdr>
                            <w:top w:val="none" w:sz="0" w:space="0" w:color="auto"/>
                            <w:left w:val="none" w:sz="0" w:space="0" w:color="auto"/>
                            <w:bottom w:val="none" w:sz="0" w:space="0" w:color="auto"/>
                            <w:right w:val="none" w:sz="0" w:space="0" w:color="auto"/>
                          </w:divBdr>
                        </w:div>
                        <w:div w:id="830020247">
                          <w:marLeft w:val="0"/>
                          <w:marRight w:val="0"/>
                          <w:marTop w:val="30"/>
                          <w:marBottom w:val="0"/>
                          <w:divBdr>
                            <w:top w:val="none" w:sz="0" w:space="0" w:color="auto"/>
                            <w:left w:val="none" w:sz="0" w:space="0" w:color="auto"/>
                            <w:bottom w:val="none" w:sz="0" w:space="0" w:color="auto"/>
                            <w:right w:val="none" w:sz="0" w:space="0" w:color="auto"/>
                          </w:divBdr>
                        </w:div>
                      </w:divsChild>
                    </w:div>
                    <w:div w:id="1368523888">
                      <w:marLeft w:val="0"/>
                      <w:marRight w:val="0"/>
                      <w:marTop w:val="210"/>
                      <w:marBottom w:val="0"/>
                      <w:divBdr>
                        <w:top w:val="none" w:sz="0" w:space="0" w:color="auto"/>
                        <w:left w:val="none" w:sz="0" w:space="0" w:color="auto"/>
                        <w:bottom w:val="none" w:sz="0" w:space="0" w:color="auto"/>
                        <w:right w:val="none" w:sz="0" w:space="0" w:color="auto"/>
                      </w:divBdr>
                      <w:divsChild>
                        <w:div w:id="14676284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71743923">
          <w:marLeft w:val="0"/>
          <w:marRight w:val="0"/>
          <w:marTop w:val="0"/>
          <w:marBottom w:val="0"/>
          <w:divBdr>
            <w:top w:val="single" w:sz="6" w:space="0" w:color="E1E8ED"/>
            <w:left w:val="single" w:sz="6" w:space="0" w:color="E1E8ED"/>
            <w:bottom w:val="single" w:sz="6" w:space="0" w:color="E1E8ED"/>
            <w:right w:val="single" w:sz="6" w:space="0" w:color="E1E8ED"/>
          </w:divBdr>
          <w:divsChild>
            <w:div w:id="1648320774">
              <w:marLeft w:val="0"/>
              <w:marRight w:val="0"/>
              <w:marTop w:val="0"/>
              <w:marBottom w:val="0"/>
              <w:divBdr>
                <w:top w:val="none" w:sz="0" w:space="0" w:color="auto"/>
                <w:left w:val="none" w:sz="0" w:space="0" w:color="auto"/>
                <w:bottom w:val="none" w:sz="0" w:space="0" w:color="auto"/>
                <w:right w:val="none" w:sz="0" w:space="0" w:color="auto"/>
              </w:divBdr>
              <w:divsChild>
                <w:div w:id="238753976">
                  <w:blockQuote w:val="1"/>
                  <w:marLeft w:val="0"/>
                  <w:marRight w:val="0"/>
                  <w:marTop w:val="0"/>
                  <w:marBottom w:val="0"/>
                  <w:divBdr>
                    <w:top w:val="none" w:sz="0" w:space="0" w:color="auto"/>
                    <w:left w:val="none" w:sz="0" w:space="0" w:color="auto"/>
                    <w:bottom w:val="none" w:sz="0" w:space="0" w:color="auto"/>
                    <w:right w:val="none" w:sz="0" w:space="0" w:color="auto"/>
                  </w:divBdr>
                  <w:divsChild>
                    <w:div w:id="971836284">
                      <w:marLeft w:val="0"/>
                      <w:marRight w:val="0"/>
                      <w:marTop w:val="0"/>
                      <w:marBottom w:val="0"/>
                      <w:divBdr>
                        <w:top w:val="none" w:sz="0" w:space="0" w:color="auto"/>
                        <w:left w:val="none" w:sz="0" w:space="0" w:color="auto"/>
                        <w:bottom w:val="none" w:sz="0" w:space="0" w:color="auto"/>
                        <w:right w:val="none" w:sz="0" w:space="0" w:color="auto"/>
                      </w:divBdr>
                      <w:divsChild>
                        <w:div w:id="693530863">
                          <w:marLeft w:val="0"/>
                          <w:marRight w:val="0"/>
                          <w:marTop w:val="0"/>
                          <w:marBottom w:val="0"/>
                          <w:divBdr>
                            <w:top w:val="none" w:sz="0" w:space="0" w:color="auto"/>
                            <w:left w:val="none" w:sz="0" w:space="0" w:color="auto"/>
                            <w:bottom w:val="none" w:sz="0" w:space="0" w:color="auto"/>
                            <w:right w:val="none" w:sz="0" w:space="0" w:color="auto"/>
                          </w:divBdr>
                        </w:div>
                        <w:div w:id="867253037">
                          <w:marLeft w:val="0"/>
                          <w:marRight w:val="0"/>
                          <w:marTop w:val="0"/>
                          <w:marBottom w:val="0"/>
                          <w:divBdr>
                            <w:top w:val="none" w:sz="0" w:space="0" w:color="auto"/>
                            <w:left w:val="none" w:sz="0" w:space="0" w:color="auto"/>
                            <w:bottom w:val="none" w:sz="0" w:space="0" w:color="auto"/>
                            <w:right w:val="none" w:sz="0" w:space="0" w:color="auto"/>
                          </w:divBdr>
                        </w:div>
                      </w:divsChild>
                    </w:div>
                    <w:div w:id="346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975">
              <w:marLeft w:val="0"/>
              <w:marRight w:val="0"/>
              <w:marTop w:val="0"/>
              <w:marBottom w:val="0"/>
              <w:divBdr>
                <w:top w:val="none" w:sz="0" w:space="0" w:color="auto"/>
                <w:left w:val="none" w:sz="0" w:space="0" w:color="auto"/>
                <w:bottom w:val="none" w:sz="0" w:space="0" w:color="auto"/>
                <w:right w:val="none" w:sz="0" w:space="0" w:color="auto"/>
              </w:divBdr>
              <w:divsChild>
                <w:div w:id="197547172">
                  <w:blockQuote w:val="1"/>
                  <w:marLeft w:val="0"/>
                  <w:marRight w:val="0"/>
                  <w:marTop w:val="0"/>
                  <w:marBottom w:val="0"/>
                  <w:divBdr>
                    <w:top w:val="none" w:sz="0" w:space="0" w:color="auto"/>
                    <w:left w:val="none" w:sz="0" w:space="0" w:color="auto"/>
                    <w:bottom w:val="none" w:sz="0" w:space="0" w:color="auto"/>
                    <w:right w:val="none" w:sz="0" w:space="0" w:color="auto"/>
                  </w:divBdr>
                  <w:divsChild>
                    <w:div w:id="529609702">
                      <w:marLeft w:val="0"/>
                      <w:marRight w:val="0"/>
                      <w:marTop w:val="0"/>
                      <w:marBottom w:val="0"/>
                      <w:divBdr>
                        <w:top w:val="none" w:sz="0" w:space="0" w:color="auto"/>
                        <w:left w:val="none" w:sz="0" w:space="0" w:color="auto"/>
                        <w:bottom w:val="none" w:sz="0" w:space="0" w:color="auto"/>
                        <w:right w:val="none" w:sz="0" w:space="0" w:color="auto"/>
                      </w:divBdr>
                      <w:divsChild>
                        <w:div w:id="1998217010">
                          <w:marLeft w:val="0"/>
                          <w:marRight w:val="0"/>
                          <w:marTop w:val="0"/>
                          <w:marBottom w:val="0"/>
                          <w:divBdr>
                            <w:top w:val="none" w:sz="0" w:space="0" w:color="auto"/>
                            <w:left w:val="none" w:sz="0" w:space="0" w:color="auto"/>
                            <w:bottom w:val="none" w:sz="0" w:space="0" w:color="auto"/>
                            <w:right w:val="none" w:sz="0" w:space="0" w:color="auto"/>
                          </w:divBdr>
                        </w:div>
                        <w:div w:id="692389943">
                          <w:marLeft w:val="0"/>
                          <w:marRight w:val="0"/>
                          <w:marTop w:val="30"/>
                          <w:marBottom w:val="0"/>
                          <w:divBdr>
                            <w:top w:val="none" w:sz="0" w:space="0" w:color="auto"/>
                            <w:left w:val="none" w:sz="0" w:space="0" w:color="auto"/>
                            <w:bottom w:val="none" w:sz="0" w:space="0" w:color="auto"/>
                            <w:right w:val="none" w:sz="0" w:space="0" w:color="auto"/>
                          </w:divBdr>
                        </w:div>
                      </w:divsChild>
                    </w:div>
                    <w:div w:id="1183056102">
                      <w:marLeft w:val="0"/>
                      <w:marRight w:val="0"/>
                      <w:marTop w:val="210"/>
                      <w:marBottom w:val="0"/>
                      <w:divBdr>
                        <w:top w:val="none" w:sz="0" w:space="0" w:color="auto"/>
                        <w:left w:val="none" w:sz="0" w:space="0" w:color="auto"/>
                        <w:bottom w:val="none" w:sz="0" w:space="0" w:color="auto"/>
                        <w:right w:val="none" w:sz="0" w:space="0" w:color="auto"/>
                      </w:divBdr>
                      <w:divsChild>
                        <w:div w:id="2637293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71416752">
          <w:marLeft w:val="0"/>
          <w:marRight w:val="0"/>
          <w:marTop w:val="0"/>
          <w:marBottom w:val="0"/>
          <w:divBdr>
            <w:top w:val="single" w:sz="6" w:space="0" w:color="E1E8ED"/>
            <w:left w:val="single" w:sz="6" w:space="0" w:color="E1E8ED"/>
            <w:bottom w:val="single" w:sz="6" w:space="0" w:color="E1E8ED"/>
            <w:right w:val="single" w:sz="6" w:space="0" w:color="E1E8ED"/>
          </w:divBdr>
          <w:divsChild>
            <w:div w:id="657079005">
              <w:marLeft w:val="0"/>
              <w:marRight w:val="0"/>
              <w:marTop w:val="0"/>
              <w:marBottom w:val="0"/>
              <w:divBdr>
                <w:top w:val="none" w:sz="0" w:space="0" w:color="auto"/>
                <w:left w:val="none" w:sz="0" w:space="0" w:color="auto"/>
                <w:bottom w:val="none" w:sz="0" w:space="0" w:color="auto"/>
                <w:right w:val="none" w:sz="0" w:space="0" w:color="auto"/>
              </w:divBdr>
              <w:divsChild>
                <w:div w:id="687949606">
                  <w:blockQuote w:val="1"/>
                  <w:marLeft w:val="0"/>
                  <w:marRight w:val="0"/>
                  <w:marTop w:val="0"/>
                  <w:marBottom w:val="0"/>
                  <w:divBdr>
                    <w:top w:val="none" w:sz="0" w:space="0" w:color="auto"/>
                    <w:left w:val="none" w:sz="0" w:space="0" w:color="auto"/>
                    <w:bottom w:val="none" w:sz="0" w:space="0" w:color="auto"/>
                    <w:right w:val="none" w:sz="0" w:space="0" w:color="auto"/>
                  </w:divBdr>
                  <w:divsChild>
                    <w:div w:id="1264262495">
                      <w:marLeft w:val="0"/>
                      <w:marRight w:val="0"/>
                      <w:marTop w:val="0"/>
                      <w:marBottom w:val="0"/>
                      <w:divBdr>
                        <w:top w:val="none" w:sz="0" w:space="0" w:color="auto"/>
                        <w:left w:val="none" w:sz="0" w:space="0" w:color="auto"/>
                        <w:bottom w:val="none" w:sz="0" w:space="0" w:color="auto"/>
                        <w:right w:val="none" w:sz="0" w:space="0" w:color="auto"/>
                      </w:divBdr>
                      <w:divsChild>
                        <w:div w:id="827474542">
                          <w:marLeft w:val="0"/>
                          <w:marRight w:val="0"/>
                          <w:marTop w:val="0"/>
                          <w:marBottom w:val="0"/>
                          <w:divBdr>
                            <w:top w:val="none" w:sz="0" w:space="0" w:color="auto"/>
                            <w:left w:val="none" w:sz="0" w:space="0" w:color="auto"/>
                            <w:bottom w:val="none" w:sz="0" w:space="0" w:color="auto"/>
                            <w:right w:val="none" w:sz="0" w:space="0" w:color="auto"/>
                          </w:divBdr>
                        </w:div>
                        <w:div w:id="524442552">
                          <w:marLeft w:val="0"/>
                          <w:marRight w:val="0"/>
                          <w:marTop w:val="0"/>
                          <w:marBottom w:val="0"/>
                          <w:divBdr>
                            <w:top w:val="none" w:sz="0" w:space="0" w:color="auto"/>
                            <w:left w:val="none" w:sz="0" w:space="0" w:color="auto"/>
                            <w:bottom w:val="none" w:sz="0" w:space="0" w:color="auto"/>
                            <w:right w:val="none" w:sz="0" w:space="0" w:color="auto"/>
                          </w:divBdr>
                        </w:div>
                      </w:divsChild>
                    </w:div>
                    <w:div w:id="15567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3918">
              <w:marLeft w:val="0"/>
              <w:marRight w:val="0"/>
              <w:marTop w:val="0"/>
              <w:marBottom w:val="0"/>
              <w:divBdr>
                <w:top w:val="none" w:sz="0" w:space="0" w:color="auto"/>
                <w:left w:val="none" w:sz="0" w:space="0" w:color="auto"/>
                <w:bottom w:val="none" w:sz="0" w:space="0" w:color="auto"/>
                <w:right w:val="none" w:sz="0" w:space="0" w:color="auto"/>
              </w:divBdr>
              <w:divsChild>
                <w:div w:id="1598446653">
                  <w:blockQuote w:val="1"/>
                  <w:marLeft w:val="0"/>
                  <w:marRight w:val="0"/>
                  <w:marTop w:val="0"/>
                  <w:marBottom w:val="0"/>
                  <w:divBdr>
                    <w:top w:val="none" w:sz="0" w:space="0" w:color="auto"/>
                    <w:left w:val="none" w:sz="0" w:space="0" w:color="auto"/>
                    <w:bottom w:val="none" w:sz="0" w:space="0" w:color="auto"/>
                    <w:right w:val="none" w:sz="0" w:space="0" w:color="auto"/>
                  </w:divBdr>
                  <w:divsChild>
                    <w:div w:id="1434862829">
                      <w:marLeft w:val="0"/>
                      <w:marRight w:val="0"/>
                      <w:marTop w:val="0"/>
                      <w:marBottom w:val="0"/>
                      <w:divBdr>
                        <w:top w:val="none" w:sz="0" w:space="0" w:color="auto"/>
                        <w:left w:val="none" w:sz="0" w:space="0" w:color="auto"/>
                        <w:bottom w:val="none" w:sz="0" w:space="0" w:color="auto"/>
                        <w:right w:val="none" w:sz="0" w:space="0" w:color="auto"/>
                      </w:divBdr>
                      <w:divsChild>
                        <w:div w:id="1081870019">
                          <w:marLeft w:val="0"/>
                          <w:marRight w:val="0"/>
                          <w:marTop w:val="0"/>
                          <w:marBottom w:val="0"/>
                          <w:divBdr>
                            <w:top w:val="none" w:sz="0" w:space="0" w:color="auto"/>
                            <w:left w:val="none" w:sz="0" w:space="0" w:color="auto"/>
                            <w:bottom w:val="none" w:sz="0" w:space="0" w:color="auto"/>
                            <w:right w:val="none" w:sz="0" w:space="0" w:color="auto"/>
                          </w:divBdr>
                        </w:div>
                        <w:div w:id="2129083945">
                          <w:marLeft w:val="0"/>
                          <w:marRight w:val="0"/>
                          <w:marTop w:val="30"/>
                          <w:marBottom w:val="0"/>
                          <w:divBdr>
                            <w:top w:val="none" w:sz="0" w:space="0" w:color="auto"/>
                            <w:left w:val="none" w:sz="0" w:space="0" w:color="auto"/>
                            <w:bottom w:val="none" w:sz="0" w:space="0" w:color="auto"/>
                            <w:right w:val="none" w:sz="0" w:space="0" w:color="auto"/>
                          </w:divBdr>
                        </w:div>
                      </w:divsChild>
                    </w:div>
                    <w:div w:id="2141871903">
                      <w:marLeft w:val="0"/>
                      <w:marRight w:val="0"/>
                      <w:marTop w:val="210"/>
                      <w:marBottom w:val="0"/>
                      <w:divBdr>
                        <w:top w:val="none" w:sz="0" w:space="0" w:color="auto"/>
                        <w:left w:val="none" w:sz="0" w:space="0" w:color="auto"/>
                        <w:bottom w:val="none" w:sz="0" w:space="0" w:color="auto"/>
                        <w:right w:val="none" w:sz="0" w:space="0" w:color="auto"/>
                      </w:divBdr>
                      <w:divsChild>
                        <w:div w:id="13918852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fblog.com/blog/2014/08/20/hamas-tweet-death-allah-exalted-wish/" TargetMode="External"/><Relationship Id="rId18" Type="http://schemas.openxmlformats.org/officeDocument/2006/relationships/hyperlink" Target="http://blog.amnestyusa.org/middle-east/one-palestinian-village-obama-should-visit/" TargetMode="External"/><Relationship Id="rId26" Type="http://schemas.openxmlformats.org/officeDocument/2006/relationships/hyperlink" Target="https://www.facebook.com/flstyn.dhaty" TargetMode="External"/><Relationship Id="rId39" Type="http://schemas.openxmlformats.org/officeDocument/2006/relationships/image" Target="media/image3.jpeg"/><Relationship Id="rId21" Type="http://schemas.openxmlformats.org/officeDocument/2006/relationships/hyperlink" Target="http://www.algemeiner.com/2015/07/16/amnesty-international-researcher-loves-terrorists-video/" TargetMode="External"/><Relationship Id="rId34" Type="http://schemas.openxmlformats.org/officeDocument/2006/relationships/hyperlink" Target="https://archive.is/IBK2c" TargetMode="External"/><Relationship Id="rId42" Type="http://schemas.openxmlformats.org/officeDocument/2006/relationships/hyperlink" Target="https://electronicintifada.net/content/bassem-tamimi-our-destiny-resist/9894" TargetMode="External"/><Relationship Id="rId47" Type="http://schemas.openxmlformats.org/officeDocument/2006/relationships/hyperlink" Target="https://twitter.com/screamingtamimi/status/646452060930486272" TargetMode="External"/><Relationship Id="rId50" Type="http://schemas.openxmlformats.org/officeDocument/2006/relationships/hyperlink" Target="https://twitter.com/screamingtamimi/status/649692023860019200" TargetMode="External"/><Relationship Id="rId55" Type="http://schemas.openxmlformats.org/officeDocument/2006/relationships/hyperlink" Target="http://www.timesofisrael.com/the-third-intifada-is-here-jerusalem-terrorist-wrote-day-before-attack/" TargetMode="External"/><Relationship Id="rId63" Type="http://schemas.openxmlformats.org/officeDocument/2006/relationships/hyperlink" Target="https://www.facebook.com/photo.php?fbid=609283715883511&amp;set=a.109756222502932.20533.100004056648063&amp;type=3&amp;comment_id=614218882056661&amp;offset=0&amp;total_comments=29&amp;comment_tracking=%7B%22tn%22%3A%22R8%22%7D" TargetMode="External"/><Relationship Id="rId68" Type="http://schemas.openxmlformats.org/officeDocument/2006/relationships/hyperlink" Target="http://www.jns.org/latest-articles/2015/9/16/martians-stone-jew-to-death" TargetMode="External"/><Relationship Id="rId76" Type="http://schemas.openxmlformats.org/officeDocument/2006/relationships/hyperlink" Target="http://www.thetower.org/wp-content/uploads/2015/10/FB8.jpg" TargetMode="External"/><Relationship Id="rId84" Type="http://schemas.openxmlformats.org/officeDocument/2006/relationships/hyperlink" Target="https://twitter.com/screamingtamimi/status/652083990170472448" TargetMode="External"/><Relationship Id="rId89" Type="http://schemas.openxmlformats.org/officeDocument/2006/relationships/hyperlink" Target="http://mondoweiss.net/2015/09/humanity-occupation-resistance" TargetMode="External"/><Relationship Id="rId7" Type="http://schemas.openxmlformats.org/officeDocument/2006/relationships/hyperlink" Target="http://www.nbcnews.com/news/world/palestinian-poster-child-n425581" TargetMode="External"/><Relationship Id="rId71" Type="http://schemas.openxmlformats.org/officeDocument/2006/relationships/hyperlink" Target="http://www.jpost.com/page.aspx?pageid=7&amp;articleid=413723"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semtamimi2015speakingtour.weebly.com/" TargetMode="External"/><Relationship Id="rId29" Type="http://schemas.openxmlformats.org/officeDocument/2006/relationships/image" Target="media/image1.jpeg"/><Relationship Id="rId11" Type="http://schemas.openxmlformats.org/officeDocument/2006/relationships/hyperlink" Target="https://electronicintifada.net/content/bassem-tamimi-our-destiny-resist/9894" TargetMode="External"/><Relationship Id="rId24" Type="http://schemas.openxmlformats.org/officeDocument/2006/relationships/hyperlink" Target="http://www.nytimes.com/2013/03/17/magazine/is-this-where-the-third-intifada-will-start.html" TargetMode="External"/><Relationship Id="rId32" Type="http://schemas.openxmlformats.org/officeDocument/2006/relationships/hyperlink" Target="http://www.thetower.org/wp-content/uploads/2015/10/FB2.jpg" TargetMode="External"/><Relationship Id="rId37" Type="http://schemas.openxmlformats.org/officeDocument/2006/relationships/hyperlink" Target="https://www.facebook.com/nariman.tamimi.1/posts/1194503460565694?pnref=story" TargetMode="External"/><Relationship Id="rId40" Type="http://schemas.openxmlformats.org/officeDocument/2006/relationships/hyperlink" Target="https://www.amnesty.org/en/latest/news/2013/12/tiny-village-big-voice/" TargetMode="External"/><Relationship Id="rId45" Type="http://schemas.openxmlformats.org/officeDocument/2006/relationships/hyperlink" Target="https://twitter.com/screamingtamimi/status/627589229271490560" TargetMode="External"/><Relationship Id="rId53" Type="http://schemas.openxmlformats.org/officeDocument/2006/relationships/image" Target="media/image4.jpeg"/><Relationship Id="rId58" Type="http://schemas.openxmlformats.org/officeDocument/2006/relationships/hyperlink" Target="https://www.facebook.com/QudsN/photos/a.119620728114837.22171.119605611449682/1009576815785886/?type=3" TargetMode="External"/><Relationship Id="rId66" Type="http://schemas.openxmlformats.org/officeDocument/2006/relationships/hyperlink" Target="https://electronicintifada.net/content/bassem-tamimi-our-destiny-resist/9894" TargetMode="External"/><Relationship Id="rId74" Type="http://schemas.openxmlformats.org/officeDocument/2006/relationships/hyperlink" Target="http://www.thetower.org/wp-content/uploads/2015/10/FB7.jpg" TargetMode="External"/><Relationship Id="rId79" Type="http://schemas.openxmlformats.org/officeDocument/2006/relationships/hyperlink" Target="http://www.timesofisrael.com/in-nabi-saleh-an-all-too-predictable-black-eye-for-israel/" TargetMode="External"/><Relationship Id="rId87" Type="http://schemas.openxmlformats.org/officeDocument/2006/relationships/hyperlink" Target="http://edition.cnn.com/2005/WORLD/meast/10/26/ahmadinejad/" TargetMode="External"/><Relationship Id="rId5" Type="http://schemas.openxmlformats.org/officeDocument/2006/relationships/hyperlink" Target="https://nabisalehsolidarity.wordpress.com/tag/international-solidarity-movement/" TargetMode="External"/><Relationship Id="rId61" Type="http://schemas.openxmlformats.org/officeDocument/2006/relationships/image" Target="media/image5.jpeg"/><Relationship Id="rId82" Type="http://schemas.openxmlformats.org/officeDocument/2006/relationships/image" Target="media/image9.jpeg"/><Relationship Id="rId90" Type="http://schemas.openxmlformats.org/officeDocument/2006/relationships/hyperlink" Target="http://www.algemeiner.com/2015/10/09/palestinian-activist-given-platform-to-spew-hate-in-cambridge-ma/" TargetMode="External"/><Relationship Id="rId19" Type="http://schemas.openxmlformats.org/officeDocument/2006/relationships/hyperlink" Target="https://www.amnesty.org/en/documents/mde15/062/2012/en/" TargetMode="External"/><Relationship Id="rId14" Type="http://schemas.openxmlformats.org/officeDocument/2006/relationships/hyperlink" Target="http://www.nytimes.com/2013/03/17/magazine/is-this-where-the-third-intifada-will-start.html?_r=1" TargetMode="External"/><Relationship Id="rId22" Type="http://schemas.openxmlformats.org/officeDocument/2006/relationships/hyperlink" Target="http://www.kibush.co.il/show_file.asp?num=70221" TargetMode="External"/><Relationship Id="rId27" Type="http://schemas.openxmlformats.org/officeDocument/2006/relationships/hyperlink" Target="https://www.kerenmalki.org/Press/Why%20This%20Man%20Calmly%20Killed%2015.htm" TargetMode="External"/><Relationship Id="rId30" Type="http://schemas.openxmlformats.org/officeDocument/2006/relationships/hyperlink" Target="https://www.facebook.com/photo.php?fbid=851923334928372&amp;set=a.173284219458957.37122.100003321402198&amp;type=3" TargetMode="External"/><Relationship Id="rId35" Type="http://schemas.openxmlformats.org/officeDocument/2006/relationships/hyperlink" Target="https://www.facebook.com/nariman.tamimi.1/posts/1165973546752019?pnref=story" TargetMode="External"/><Relationship Id="rId43" Type="http://schemas.openxmlformats.org/officeDocument/2006/relationships/hyperlink" Target="https://www.middleeastmonitor.com/blogs/lifestyle/9645-palestinian-women-changing-the-resistance" TargetMode="External"/><Relationship Id="rId48" Type="http://schemas.openxmlformats.org/officeDocument/2006/relationships/hyperlink" Target="http://www.tabletmag.com/jewish-news-and-politics/193944/eitam-and-naama-henkin" TargetMode="External"/><Relationship Id="rId56" Type="http://schemas.openxmlformats.org/officeDocument/2006/relationships/hyperlink" Target="https://www.facebook.com/nariman.tamimi.1/posts/1189560597726647?pnref=story" TargetMode="External"/><Relationship Id="rId64" Type="http://schemas.openxmlformats.org/officeDocument/2006/relationships/hyperlink" Target="http://www.thetower.org/wp-content/uploads/2015/10/FB6.png" TargetMode="External"/><Relationship Id="rId69" Type="http://schemas.openxmlformats.org/officeDocument/2006/relationships/hyperlink" Target="http://www.haaretz.com/opinion/.premium-1.680702" TargetMode="External"/><Relationship Id="rId77" Type="http://schemas.openxmlformats.org/officeDocument/2006/relationships/image" Target="media/image8.jpeg"/><Relationship Id="rId8" Type="http://schemas.openxmlformats.org/officeDocument/2006/relationships/hyperlink" Target="https://www.washingtonpost.com/news/worldviews/wp/2015/08/31/this-viral-video-of-an-israeli-soldier-trying-to-arrest-a-palestinian-boy-says-a-lot/" TargetMode="External"/><Relationship Id="rId51" Type="http://schemas.openxmlformats.org/officeDocument/2006/relationships/hyperlink" Target="https://twitter.com/screamingtamimi/status/650763681165242369" TargetMode="External"/><Relationship Id="rId72" Type="http://schemas.openxmlformats.org/officeDocument/2006/relationships/hyperlink" Target="https://www.facebook.com/bassem.tamimi/posts/10206992501403302?pnref=story" TargetMode="External"/><Relationship Id="rId80" Type="http://schemas.openxmlformats.org/officeDocument/2006/relationships/hyperlink" Target="https://www.facebook.com/photo.php?fbid=10152920595961371&amp;set=a.384809221370.170239.571971370&amp;type=1" TargetMode="External"/><Relationship Id="rId85" Type="http://schemas.openxmlformats.org/officeDocument/2006/relationships/hyperlink" Target="https://nabisalehsolidarity.wordpress.com/2011/08/10/nabi-salih-a-growing-movement/" TargetMode="External"/><Relationship Id="rId3" Type="http://schemas.openxmlformats.org/officeDocument/2006/relationships/settings" Target="settings.xml"/><Relationship Id="rId12" Type="http://schemas.openxmlformats.org/officeDocument/2006/relationships/hyperlink" Target="http://www.qassam.ps/interview-4488-In_an_interview_with_Bassem_Tamimi_Our_destiny_is_to_resist.html" TargetMode="External"/><Relationship Id="rId17" Type="http://schemas.openxmlformats.org/officeDocument/2006/relationships/hyperlink" Target="http://www.ngo-monitor.org/article/organizers_and_sponsors_of_bassem_tamimi_s_september_october_u_s_speaking_tour" TargetMode="External"/><Relationship Id="rId25" Type="http://schemas.openxmlformats.org/officeDocument/2006/relationships/hyperlink" Target="https://www.idfblog.com/hamas/2013/08/09/what-is-the-result-of-hamas-indoctrination-10-years-since-jerusalem-sbarro-bombing/" TargetMode="External"/><Relationship Id="rId33" Type="http://schemas.openxmlformats.org/officeDocument/2006/relationships/image" Target="media/image2.jpeg"/><Relationship Id="rId38" Type="http://schemas.openxmlformats.org/officeDocument/2006/relationships/hyperlink" Target="http://www.thetower.org/wp-content/uploads/2015/10/FB3.jpg" TargetMode="External"/><Relationship Id="rId46" Type="http://schemas.openxmlformats.org/officeDocument/2006/relationships/hyperlink" Target="https://twitter.com/screamingtamimi/status/644232280446103552" TargetMode="External"/><Relationship Id="rId59" Type="http://schemas.openxmlformats.org/officeDocument/2006/relationships/hyperlink" Target="http://www.timesofisrael.com/i-yelled-for-help-and-they-spit-at-me-says-victim-of-jerusalem-attack/" TargetMode="External"/><Relationship Id="rId67" Type="http://schemas.openxmlformats.org/officeDocument/2006/relationships/hyperlink" Target="https://www.idfblog.com/blog/2014/02/24/deadly-reality-palestinian-rock-throwing/" TargetMode="External"/><Relationship Id="rId20" Type="http://schemas.openxmlformats.org/officeDocument/2006/relationships/hyperlink" Target="https://www.amnesty.org/en/latest/news/2013/12/tiny-village-big-voice/" TargetMode="External"/><Relationship Id="rId41" Type="http://schemas.openxmlformats.org/officeDocument/2006/relationships/hyperlink" Target="http://schwarczenberg.com/?p=4056" TargetMode="External"/><Relationship Id="rId54" Type="http://schemas.openxmlformats.org/officeDocument/2006/relationships/hyperlink" Target="http://www.timesofisrael.com/2-israeli-men-killed-in-jerusalem-attack-were-nehemia-lavi-aharon-benita/" TargetMode="External"/><Relationship Id="rId62" Type="http://schemas.openxmlformats.org/officeDocument/2006/relationships/hyperlink" Target="http://legalinsurrection.com/2015/09/bassem-tamimi-and-the-use-of-children-as-political-props/" TargetMode="External"/><Relationship Id="rId70" Type="http://schemas.openxmlformats.org/officeDocument/2006/relationships/hyperlink" Target="http://warped-mirror.com/2015/09/09/the-tamimi-masterclass-on-media-manipulation/" TargetMode="External"/><Relationship Id="rId75" Type="http://schemas.openxmlformats.org/officeDocument/2006/relationships/image" Target="media/image7.jpeg"/><Relationship Id="rId83" Type="http://schemas.openxmlformats.org/officeDocument/2006/relationships/hyperlink" Target="http://www.timesofisrael.com/new-stabbing-attack-reported-in-northern-jerusalem/" TargetMode="External"/><Relationship Id="rId88" Type="http://schemas.openxmlformats.org/officeDocument/2006/relationships/hyperlink" Target="http://www.haaretz.com/weekend/twilight-zone/palestinian-west-bank-protest-leader-israel-killed-the-two-state-solution.premium-1.503902"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warczenberg.com/category/struggles/demonstrations-against-the-wall/nabi-saleh/" TargetMode="External"/><Relationship Id="rId15" Type="http://schemas.openxmlformats.org/officeDocument/2006/relationships/hyperlink" Target="https://nabisalehsolidarity.wordpress.com/2011/08/10/nabi-salih-a-growing-movement/" TargetMode="External"/><Relationship Id="rId23" Type="http://schemas.openxmlformats.org/officeDocument/2006/relationships/hyperlink" Target="http://www.tabletmag.com/scroll/194278/why-is-amnesty-international-sponsoring-a-u-s-tour-for-a-palestinian-promoter-of-the-blood-libel" TargetMode="External"/><Relationship Id="rId28" Type="http://schemas.openxmlformats.org/officeDocument/2006/relationships/hyperlink" Target="http://www.thetower.org/wp-content/uploads/2015/10/FB1.jpg" TargetMode="External"/><Relationship Id="rId36" Type="http://schemas.openxmlformats.org/officeDocument/2006/relationships/hyperlink" Target="http://thisongoingwar.blogspot.co.il/2015/09/11-sep-15-how-devoted-to-non-violence.html" TargetMode="External"/><Relationship Id="rId49" Type="http://schemas.openxmlformats.org/officeDocument/2006/relationships/hyperlink" Target="https://twitter.com/screamingtamimi/status/649654571833290752" TargetMode="External"/><Relationship Id="rId57" Type="http://schemas.openxmlformats.org/officeDocument/2006/relationships/hyperlink" Target="https://www.facebook.com/nariman.tamimi.1/posts/1189847301031310?pnref=story" TargetMode="External"/><Relationship Id="rId10" Type="http://schemas.openxmlformats.org/officeDocument/2006/relationships/hyperlink" Target="http://www.hurriyetdailynews.com/turkish-pm-eats-breakfast-with-palestinian-girl-who-challenged-israeli-troops.aspx?pageID=238&amp;nID=37955&amp;NewsCatID=338" TargetMode="External"/><Relationship Id="rId31" Type="http://schemas.openxmlformats.org/officeDocument/2006/relationships/hyperlink" Target="https://www.facebook.com/nariman.tamimi.1/posts/1189608837721823?pnref=story" TargetMode="External"/><Relationship Id="rId44" Type="http://schemas.openxmlformats.org/officeDocument/2006/relationships/hyperlink" Target="https://twitter.com/screamingtamimi/status/525727605773725696" TargetMode="External"/><Relationship Id="rId52" Type="http://schemas.openxmlformats.org/officeDocument/2006/relationships/hyperlink" Target="http://www.thetower.org/wp-content/uploads/2015/10/FB4.jpg" TargetMode="External"/><Relationship Id="rId60" Type="http://schemas.openxmlformats.org/officeDocument/2006/relationships/hyperlink" Target="http://www.thetower.org/wp-content/uploads/2015/10/FB5.jpg" TargetMode="External"/><Relationship Id="rId65" Type="http://schemas.openxmlformats.org/officeDocument/2006/relationships/image" Target="media/image6.png"/><Relationship Id="rId73" Type="http://schemas.openxmlformats.org/officeDocument/2006/relationships/hyperlink" Target="https://www.facebook.com/bassem.tamimi/posts/10206997564929887?pnref=story" TargetMode="External"/><Relationship Id="rId78" Type="http://schemas.openxmlformats.org/officeDocument/2006/relationships/hyperlink" Target="http://www.timesofisrael.com/in-nabi-saleh-an-all-too-predictable-black-eye-for-israel/" TargetMode="External"/><Relationship Id="rId81" Type="http://schemas.openxmlformats.org/officeDocument/2006/relationships/hyperlink" Target="http://www.thetower.org/wp-content/uploads/2015/10/FB9.jpg" TargetMode="External"/><Relationship Id="rId86" Type="http://schemas.openxmlformats.org/officeDocument/2006/relationships/hyperlink" Target="http://brandeiscenter.com/blog/max-blumenthals-goliath-and-the-mainstreaming-of-anti-semitism/" TargetMode="External"/><Relationship Id="rId4" Type="http://schemas.openxmlformats.org/officeDocument/2006/relationships/webSettings" Target="webSettings.xml"/><Relationship Id="rId9" Type="http://schemas.openxmlformats.org/officeDocument/2006/relationships/hyperlink" Target="http://www.nytimes.com/2013/03/17/magazine/is-this-where-the-third-intifada-will-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2017-03-17T02:16:00Z</dcterms:created>
  <dcterms:modified xsi:type="dcterms:W3CDTF">2017-03-17T02:16:00Z</dcterms:modified>
</cp:coreProperties>
</file>