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61" w:rsidRPr="003A0961" w:rsidRDefault="003A0961" w:rsidP="003A0961">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3A0961">
        <w:rPr>
          <w:rFonts w:ascii="Times New Roman" w:eastAsia="Times New Roman" w:hAnsi="Times New Roman" w:cs="Times New Roman"/>
          <w:bCs/>
          <w:kern w:val="36"/>
          <w:sz w:val="48"/>
          <w:szCs w:val="48"/>
        </w:rPr>
        <w:t>Russia resists Western bid to condemn Iran at U.N</w:t>
      </w:r>
      <w:bookmarkStart w:id="0" w:name="_GoBack"/>
      <w:bookmarkEnd w:id="0"/>
      <w:r w:rsidRPr="003A0961">
        <w:rPr>
          <w:rFonts w:ascii="Times New Roman" w:eastAsia="Times New Roman" w:hAnsi="Times New Roman" w:cs="Times New Roman"/>
          <w:bCs/>
          <w:kern w:val="36"/>
          <w:sz w:val="48"/>
          <w:szCs w:val="48"/>
        </w:rPr>
        <w:t>. over Yemen arms</w:t>
      </w:r>
    </w:p>
    <w:p w:rsidR="002711F6" w:rsidRPr="003A0961" w:rsidRDefault="003A0961" w:rsidP="003A0961">
      <w:pPr>
        <w:spacing w:after="0" w:line="240" w:lineRule="auto"/>
        <w:rPr>
          <w:rFonts w:ascii="Times New Roman" w:hAnsi="Times New Roman" w:cs="Times New Roman"/>
          <w:sz w:val="24"/>
          <w:szCs w:val="24"/>
        </w:rPr>
      </w:pPr>
      <w:r w:rsidRPr="003A0961">
        <w:rPr>
          <w:rFonts w:ascii="Times New Roman" w:hAnsi="Times New Roman" w:cs="Times New Roman"/>
          <w:sz w:val="24"/>
          <w:szCs w:val="24"/>
        </w:rPr>
        <w:t>February 21, 2018</w:t>
      </w:r>
    </w:p>
    <w:p w:rsidR="003A0961" w:rsidRPr="003A0961" w:rsidRDefault="003A0961" w:rsidP="003A0961">
      <w:pPr>
        <w:spacing w:after="0" w:line="240" w:lineRule="auto"/>
        <w:rPr>
          <w:rFonts w:ascii="Times New Roman" w:eastAsia="Times New Roman" w:hAnsi="Times New Roman" w:cs="Times New Roman"/>
          <w:sz w:val="24"/>
          <w:szCs w:val="24"/>
        </w:rPr>
      </w:pPr>
      <w:r w:rsidRPr="003A0961">
        <w:rPr>
          <w:rFonts w:ascii="Times New Roman" w:hAnsi="Times New Roman" w:cs="Times New Roman"/>
          <w:sz w:val="24"/>
          <w:szCs w:val="24"/>
        </w:rPr>
        <w:t xml:space="preserve">By </w:t>
      </w:r>
      <w:hyperlink r:id="rId4" w:history="1">
        <w:r w:rsidRPr="003A0961">
          <w:rPr>
            <w:rFonts w:ascii="Times New Roman" w:eastAsia="Times New Roman" w:hAnsi="Times New Roman" w:cs="Times New Roman"/>
            <w:sz w:val="24"/>
            <w:szCs w:val="24"/>
            <w:u w:val="single"/>
          </w:rPr>
          <w:t>Michelle Nichols</w:t>
        </w:r>
      </w:hyperlink>
    </w:p>
    <w:p w:rsidR="003A0961" w:rsidRPr="003A0961" w:rsidRDefault="003A0961" w:rsidP="003A0961">
      <w:pPr>
        <w:spacing w:after="0" w:line="240" w:lineRule="auto"/>
        <w:rPr>
          <w:rFonts w:ascii="Times New Roman" w:hAnsi="Times New Roman" w:cs="Times New Roman"/>
          <w:sz w:val="24"/>
          <w:szCs w:val="24"/>
        </w:rPr>
      </w:pPr>
      <w:r w:rsidRPr="003A0961">
        <w:rPr>
          <w:rFonts w:ascii="Times New Roman" w:hAnsi="Times New Roman" w:cs="Times New Roman"/>
          <w:sz w:val="24"/>
          <w:szCs w:val="24"/>
        </w:rPr>
        <w:t>Reuters</w:t>
      </w:r>
    </w:p>
    <w:p w:rsidR="003A0961" w:rsidRPr="003A0961" w:rsidRDefault="003A0961" w:rsidP="003A0961">
      <w:pPr>
        <w:spacing w:after="0" w:line="240" w:lineRule="auto"/>
        <w:rPr>
          <w:rFonts w:ascii="Times New Roman" w:hAnsi="Times New Roman" w:cs="Times New Roman"/>
          <w:sz w:val="24"/>
          <w:szCs w:val="24"/>
        </w:rPr>
      </w:pPr>
      <w:hyperlink r:id="rId5" w:history="1">
        <w:r w:rsidRPr="003A0961">
          <w:rPr>
            <w:rStyle w:val="Hyperlink"/>
            <w:rFonts w:ascii="Times New Roman" w:hAnsi="Times New Roman" w:cs="Times New Roman"/>
            <w:color w:val="auto"/>
            <w:sz w:val="24"/>
            <w:szCs w:val="24"/>
          </w:rPr>
          <w:t>https://www.reuters.com/article/us-yemen-security-un/russia-resists-western-bid-to-condemn-iran-at-u-n-over-yemen-arms-idUSKCN1G52J0</w:t>
        </w:r>
      </w:hyperlink>
      <w:r w:rsidRPr="003A0961">
        <w:rPr>
          <w:rFonts w:ascii="Times New Roman" w:hAnsi="Times New Roman" w:cs="Times New Roman"/>
          <w:sz w:val="24"/>
          <w:szCs w:val="24"/>
        </w:rPr>
        <w:t xml:space="preserve"> </w:t>
      </w:r>
    </w:p>
    <w:p w:rsidR="003A0961" w:rsidRDefault="003A0961" w:rsidP="003A0961">
      <w:pPr>
        <w:rPr>
          <w:rFonts w:ascii="Times New Roman" w:hAnsi="Times New Roman" w:cs="Times New Roman"/>
          <w:sz w:val="24"/>
          <w:szCs w:val="24"/>
        </w:rPr>
      </w:pPr>
    </w:p>
    <w:p w:rsidR="003A0961" w:rsidRPr="003A0961" w:rsidRDefault="003A0961" w:rsidP="003A0961">
      <w:pPr>
        <w:rPr>
          <w:rFonts w:ascii="Times New Roman" w:hAnsi="Times New Roman" w:cs="Times New Roman"/>
          <w:sz w:val="24"/>
          <w:szCs w:val="24"/>
        </w:rPr>
      </w:pPr>
      <w:r w:rsidRPr="003A0961">
        <w:rPr>
          <w:rFonts w:ascii="Times New Roman" w:hAnsi="Times New Roman" w:cs="Times New Roman"/>
          <w:sz w:val="24"/>
          <w:szCs w:val="24"/>
        </w:rPr>
        <w:t>The United Nations Security Council should not condemn Iran in a resolution to renew sanctions on Yemen, Russia’s U.N. ambassador said on Wednesday, resisting a Western bid to denounce Tehran for failing to stop Yemen’s Houthi group getting its missiles.</w:t>
      </w:r>
    </w:p>
    <w:p w:rsidR="003A0961" w:rsidRPr="003A0961" w:rsidRDefault="003A0961" w:rsidP="003A0961">
      <w:pPr>
        <w:spacing w:before="100" w:beforeAutospacing="1" w:after="100" w:afterAutospacing="1" w:line="240" w:lineRule="auto"/>
        <w:rPr>
          <w:rFonts w:ascii="Times New Roman" w:eastAsia="Times New Roman" w:hAnsi="Times New Roman" w:cs="Times New Roman"/>
          <w:sz w:val="24"/>
          <w:szCs w:val="24"/>
        </w:rPr>
      </w:pPr>
      <w:r w:rsidRPr="003A0961">
        <w:rPr>
          <w:rFonts w:ascii="Times New Roman" w:eastAsia="Times New Roman" w:hAnsi="Times New Roman" w:cs="Times New Roman"/>
          <w:sz w:val="24"/>
          <w:szCs w:val="24"/>
        </w:rPr>
        <w:t xml:space="preserve">The United States has been lobbying for months for Iran to be held accountable at the United Nations, while at the same time threatening to quit a 2015 deal among world powers to curb Iran’s nuclear program if “disastrous flaws” are not fixed. </w:t>
      </w:r>
    </w:p>
    <w:p w:rsidR="003A0961" w:rsidRPr="003A0961" w:rsidRDefault="003A0961" w:rsidP="003A0961">
      <w:pPr>
        <w:spacing w:before="100" w:beforeAutospacing="1" w:after="100" w:afterAutospacing="1" w:line="240" w:lineRule="auto"/>
        <w:rPr>
          <w:rFonts w:ascii="Times New Roman" w:eastAsia="Times New Roman" w:hAnsi="Times New Roman" w:cs="Times New Roman"/>
          <w:sz w:val="24"/>
          <w:szCs w:val="24"/>
        </w:rPr>
      </w:pPr>
      <w:r w:rsidRPr="003A0961">
        <w:rPr>
          <w:rFonts w:ascii="Times New Roman" w:eastAsia="Times New Roman" w:hAnsi="Times New Roman" w:cs="Times New Roman"/>
          <w:sz w:val="24"/>
          <w:szCs w:val="24"/>
        </w:rPr>
        <w:t xml:space="preserve">The 15-member council is negotiating a resolution, drafted by Britain in consultation with the United States and France, that would condemn Iran for violating an arms embargo on Houthi leaders and include a council commitment to take action over it. </w:t>
      </w:r>
    </w:p>
    <w:p w:rsidR="003A0961" w:rsidRPr="003A0961" w:rsidRDefault="003A0961" w:rsidP="003A0961">
      <w:pPr>
        <w:spacing w:before="100" w:beforeAutospacing="1" w:after="100" w:afterAutospacing="1" w:line="240" w:lineRule="auto"/>
        <w:rPr>
          <w:rFonts w:ascii="Times New Roman" w:eastAsia="Times New Roman" w:hAnsi="Times New Roman" w:cs="Times New Roman"/>
          <w:sz w:val="24"/>
          <w:szCs w:val="24"/>
        </w:rPr>
      </w:pPr>
      <w:r w:rsidRPr="003A0961">
        <w:rPr>
          <w:rFonts w:ascii="Times New Roman" w:eastAsia="Times New Roman" w:hAnsi="Times New Roman" w:cs="Times New Roman"/>
          <w:sz w:val="24"/>
          <w:szCs w:val="24"/>
        </w:rPr>
        <w:t xml:space="preserve">“We don’t like condemnations at all, in general,” Russian U.N. Ambassador </w:t>
      </w:r>
      <w:proofErr w:type="spellStart"/>
      <w:r w:rsidRPr="003A0961">
        <w:rPr>
          <w:rFonts w:ascii="Times New Roman" w:eastAsia="Times New Roman" w:hAnsi="Times New Roman" w:cs="Times New Roman"/>
          <w:sz w:val="24"/>
          <w:szCs w:val="24"/>
        </w:rPr>
        <w:t>Vassily</w:t>
      </w:r>
      <w:proofErr w:type="spellEnd"/>
      <w:r w:rsidRPr="003A0961">
        <w:rPr>
          <w:rFonts w:ascii="Times New Roman" w:eastAsia="Times New Roman" w:hAnsi="Times New Roman" w:cs="Times New Roman"/>
          <w:sz w:val="24"/>
          <w:szCs w:val="24"/>
        </w:rPr>
        <w:t xml:space="preserve"> </w:t>
      </w:r>
      <w:proofErr w:type="spellStart"/>
      <w:r w:rsidRPr="003A0961">
        <w:rPr>
          <w:rFonts w:ascii="Times New Roman" w:eastAsia="Times New Roman" w:hAnsi="Times New Roman" w:cs="Times New Roman"/>
          <w:sz w:val="24"/>
          <w:szCs w:val="24"/>
        </w:rPr>
        <w:t>Nebenzia</w:t>
      </w:r>
      <w:proofErr w:type="spellEnd"/>
      <w:r w:rsidRPr="003A0961">
        <w:rPr>
          <w:rFonts w:ascii="Times New Roman" w:eastAsia="Times New Roman" w:hAnsi="Times New Roman" w:cs="Times New Roman"/>
          <w:sz w:val="24"/>
          <w:szCs w:val="24"/>
        </w:rPr>
        <w:t xml:space="preserve"> told Reuters. </w:t>
      </w:r>
    </w:p>
    <w:p w:rsidR="003A0961" w:rsidRPr="003A0961" w:rsidRDefault="003A0961" w:rsidP="003A0961">
      <w:pPr>
        <w:spacing w:before="100" w:beforeAutospacing="1" w:after="100" w:afterAutospacing="1" w:line="240" w:lineRule="auto"/>
        <w:rPr>
          <w:rFonts w:ascii="Times New Roman" w:eastAsia="Times New Roman" w:hAnsi="Times New Roman" w:cs="Times New Roman"/>
          <w:sz w:val="24"/>
          <w:szCs w:val="24"/>
        </w:rPr>
      </w:pPr>
      <w:r w:rsidRPr="003A0961">
        <w:rPr>
          <w:rFonts w:ascii="Times New Roman" w:eastAsia="Times New Roman" w:hAnsi="Times New Roman" w:cs="Times New Roman"/>
          <w:sz w:val="24"/>
          <w:szCs w:val="24"/>
        </w:rPr>
        <w:t xml:space="preserve">“The resolution is about Yemen,” he said. “It’s a resolution about the extension of the working group (of independent experts), not about Iran. So we should concentrate on extending the working group first.” </w:t>
      </w:r>
    </w:p>
    <w:p w:rsidR="003A0961" w:rsidRPr="003A0961" w:rsidRDefault="003A0961" w:rsidP="003A0961">
      <w:pPr>
        <w:spacing w:before="100" w:beforeAutospacing="1" w:after="100" w:afterAutospacing="1" w:line="240" w:lineRule="auto"/>
        <w:rPr>
          <w:rFonts w:ascii="Times New Roman" w:eastAsia="Times New Roman" w:hAnsi="Times New Roman" w:cs="Times New Roman"/>
          <w:sz w:val="24"/>
          <w:szCs w:val="24"/>
        </w:rPr>
      </w:pPr>
      <w:r w:rsidRPr="003A0961">
        <w:rPr>
          <w:rFonts w:ascii="Times New Roman" w:eastAsia="Times New Roman" w:hAnsi="Times New Roman" w:cs="Times New Roman"/>
          <w:sz w:val="24"/>
          <w:szCs w:val="24"/>
        </w:rPr>
        <w:t xml:space="preserve">The key focus of the draft text, which needs to be adopted by Feb. 26, is to renew targeted U.N. sanctions and the mandate for the independent experts who monitor their implementation. It would also expand sanctions criteria to include “any activity related to the use of ballistic missiles in Yemen.” </w:t>
      </w:r>
    </w:p>
    <w:p w:rsidR="003A0961" w:rsidRPr="003A0961" w:rsidRDefault="003A0961" w:rsidP="003A0961">
      <w:pPr>
        <w:spacing w:before="100" w:beforeAutospacing="1" w:after="100" w:afterAutospacing="1" w:line="240" w:lineRule="auto"/>
        <w:rPr>
          <w:rFonts w:ascii="Times New Roman" w:eastAsia="Times New Roman" w:hAnsi="Times New Roman" w:cs="Times New Roman"/>
          <w:sz w:val="24"/>
          <w:szCs w:val="24"/>
        </w:rPr>
      </w:pPr>
      <w:r w:rsidRPr="003A0961">
        <w:rPr>
          <w:rFonts w:ascii="Times New Roman" w:eastAsia="Times New Roman" w:hAnsi="Times New Roman" w:cs="Times New Roman"/>
          <w:sz w:val="24"/>
          <w:szCs w:val="24"/>
        </w:rPr>
        <w:t xml:space="preserve">A resolution needs nine votes in favor and no vetoes by Russia, China, the United States, France or Britain to pass. </w:t>
      </w:r>
    </w:p>
    <w:p w:rsidR="003A0961" w:rsidRPr="003A0961" w:rsidRDefault="003A0961" w:rsidP="003A0961">
      <w:pPr>
        <w:spacing w:before="100" w:beforeAutospacing="1" w:after="100" w:afterAutospacing="1" w:line="240" w:lineRule="auto"/>
        <w:rPr>
          <w:rFonts w:ascii="Times New Roman" w:eastAsia="Times New Roman" w:hAnsi="Times New Roman" w:cs="Times New Roman"/>
          <w:sz w:val="24"/>
          <w:szCs w:val="24"/>
        </w:rPr>
      </w:pPr>
      <w:r w:rsidRPr="003A0961">
        <w:rPr>
          <w:rFonts w:ascii="Times New Roman" w:eastAsia="Times New Roman" w:hAnsi="Times New Roman" w:cs="Times New Roman"/>
          <w:sz w:val="24"/>
          <w:szCs w:val="24"/>
        </w:rPr>
        <w:t xml:space="preserve">“It is fair to say the draft is not one the Russians are currently supportive of and they have made their views clear,” said a senior U.N. diplomat, speaking on condition of anonymity. </w:t>
      </w:r>
    </w:p>
    <w:p w:rsidR="003A0961" w:rsidRPr="003A0961" w:rsidRDefault="003A0961" w:rsidP="003A0961">
      <w:pPr>
        <w:spacing w:before="100" w:beforeAutospacing="1" w:after="100" w:afterAutospacing="1" w:line="240" w:lineRule="auto"/>
        <w:rPr>
          <w:rFonts w:ascii="Times New Roman" w:eastAsia="Times New Roman" w:hAnsi="Times New Roman" w:cs="Times New Roman"/>
          <w:sz w:val="24"/>
          <w:szCs w:val="24"/>
        </w:rPr>
      </w:pPr>
      <w:r w:rsidRPr="003A0961">
        <w:rPr>
          <w:rFonts w:ascii="Times New Roman" w:eastAsia="Times New Roman" w:hAnsi="Times New Roman" w:cs="Times New Roman"/>
          <w:sz w:val="24"/>
          <w:szCs w:val="24"/>
        </w:rPr>
        <w:t xml:space="preserve">Another U.N. diplomat, speaking on condition of anonymity, said Russia had described the draft text as “unacceptable.” </w:t>
      </w:r>
    </w:p>
    <w:p w:rsidR="003A0961" w:rsidRPr="003A0961" w:rsidRDefault="003A0961" w:rsidP="003A0961">
      <w:pPr>
        <w:spacing w:before="100" w:beforeAutospacing="1" w:after="100" w:afterAutospacing="1" w:line="240" w:lineRule="auto"/>
        <w:rPr>
          <w:rFonts w:ascii="Times New Roman" w:eastAsia="Times New Roman" w:hAnsi="Times New Roman" w:cs="Times New Roman"/>
          <w:sz w:val="24"/>
          <w:szCs w:val="24"/>
        </w:rPr>
      </w:pPr>
      <w:r w:rsidRPr="003A0961">
        <w:rPr>
          <w:rFonts w:ascii="Times New Roman" w:eastAsia="Times New Roman" w:hAnsi="Times New Roman" w:cs="Times New Roman"/>
          <w:sz w:val="24"/>
          <w:szCs w:val="24"/>
        </w:rPr>
        <w:lastRenderedPageBreak/>
        <w:t xml:space="preserve">A proxy war is playing out in Yemen between Iran and U.S. ally Saudi Arabia. A Saudi-led coalition intervened in Yemen in 2015, backing government forces fighting Iran-allied Houthi rebels. Iran has denied supplying the Houthis weapons. </w:t>
      </w:r>
    </w:p>
    <w:p w:rsidR="003A0961" w:rsidRPr="003A0961" w:rsidRDefault="003A0961" w:rsidP="003A0961">
      <w:pPr>
        <w:spacing w:before="100" w:beforeAutospacing="1" w:after="100" w:afterAutospacing="1" w:line="240" w:lineRule="auto"/>
        <w:rPr>
          <w:rFonts w:ascii="Times New Roman" w:eastAsia="Times New Roman" w:hAnsi="Times New Roman" w:cs="Times New Roman"/>
          <w:sz w:val="24"/>
          <w:szCs w:val="24"/>
        </w:rPr>
      </w:pPr>
      <w:r w:rsidRPr="003A0961">
        <w:rPr>
          <w:rFonts w:ascii="Times New Roman" w:eastAsia="Times New Roman" w:hAnsi="Times New Roman" w:cs="Times New Roman"/>
          <w:sz w:val="24"/>
          <w:szCs w:val="24"/>
        </w:rPr>
        <w:t xml:space="preserve">U.N. experts monitoring the Yemen sanctions reported to the Security Council in January they had “identified missile remnants, related military equipment and military unmanned aerial vehicles that are of Iranian origin and were brought into Yemen after the imposition of the targeted arms embargo.” </w:t>
      </w:r>
    </w:p>
    <w:p w:rsidR="003A0961" w:rsidRPr="003A0961" w:rsidRDefault="003A0961" w:rsidP="003A0961">
      <w:pPr>
        <w:spacing w:before="100" w:beforeAutospacing="1" w:after="100" w:afterAutospacing="1" w:line="240" w:lineRule="auto"/>
        <w:rPr>
          <w:rFonts w:ascii="Times New Roman" w:eastAsia="Times New Roman" w:hAnsi="Times New Roman" w:cs="Times New Roman"/>
          <w:sz w:val="24"/>
          <w:szCs w:val="24"/>
        </w:rPr>
      </w:pPr>
      <w:r w:rsidRPr="003A0961">
        <w:rPr>
          <w:rFonts w:ascii="Times New Roman" w:eastAsia="Times New Roman" w:hAnsi="Times New Roman" w:cs="Times New Roman"/>
          <w:sz w:val="24"/>
          <w:szCs w:val="24"/>
        </w:rPr>
        <w:t xml:space="preserve">While the experts said they have “no evidence as to the identity of the supplier, or any intermediary third party” of the missiles fired by the Houthis into neighboring Saudi Arabia, they found Iran had violated sanctions by failing to prevent missiles and unmanned aerial vehicles reaching the Houthis. </w:t>
      </w:r>
    </w:p>
    <w:p w:rsidR="003A0961" w:rsidRPr="003A0961" w:rsidRDefault="003A0961">
      <w:pPr>
        <w:rPr>
          <w:rFonts w:ascii="Times New Roman" w:hAnsi="Times New Roman" w:cs="Times New Roman"/>
          <w:sz w:val="24"/>
          <w:szCs w:val="24"/>
        </w:rPr>
      </w:pPr>
    </w:p>
    <w:sectPr w:rsidR="003A0961" w:rsidRPr="003A0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61"/>
    <w:rsid w:val="003A096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EFCA"/>
  <w15:chartTrackingRefBased/>
  <w15:docId w15:val="{A5A8A3FD-14E0-4D77-B079-A380B973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09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96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A0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11554">
      <w:bodyDiv w:val="1"/>
      <w:marLeft w:val="0"/>
      <w:marRight w:val="0"/>
      <w:marTop w:val="0"/>
      <w:marBottom w:val="0"/>
      <w:divBdr>
        <w:top w:val="none" w:sz="0" w:space="0" w:color="auto"/>
        <w:left w:val="none" w:sz="0" w:space="0" w:color="auto"/>
        <w:bottom w:val="none" w:sz="0" w:space="0" w:color="auto"/>
        <w:right w:val="none" w:sz="0" w:space="0" w:color="auto"/>
      </w:divBdr>
    </w:div>
    <w:div w:id="962535927">
      <w:bodyDiv w:val="1"/>
      <w:marLeft w:val="0"/>
      <w:marRight w:val="0"/>
      <w:marTop w:val="0"/>
      <w:marBottom w:val="0"/>
      <w:divBdr>
        <w:top w:val="none" w:sz="0" w:space="0" w:color="auto"/>
        <w:left w:val="none" w:sz="0" w:space="0" w:color="auto"/>
        <w:bottom w:val="none" w:sz="0" w:space="0" w:color="auto"/>
        <w:right w:val="none" w:sz="0" w:space="0" w:color="auto"/>
      </w:divBdr>
      <w:divsChild>
        <w:div w:id="2029211181">
          <w:marLeft w:val="0"/>
          <w:marRight w:val="0"/>
          <w:marTop w:val="0"/>
          <w:marBottom w:val="0"/>
          <w:divBdr>
            <w:top w:val="none" w:sz="0" w:space="0" w:color="auto"/>
            <w:left w:val="none" w:sz="0" w:space="0" w:color="auto"/>
            <w:bottom w:val="none" w:sz="0" w:space="0" w:color="auto"/>
            <w:right w:val="none" w:sz="0" w:space="0" w:color="auto"/>
          </w:divBdr>
          <w:divsChild>
            <w:div w:id="1929314934">
              <w:marLeft w:val="0"/>
              <w:marRight w:val="0"/>
              <w:marTop w:val="0"/>
              <w:marBottom w:val="0"/>
              <w:divBdr>
                <w:top w:val="none" w:sz="0" w:space="0" w:color="auto"/>
                <w:left w:val="none" w:sz="0" w:space="0" w:color="auto"/>
                <w:bottom w:val="none" w:sz="0" w:space="0" w:color="auto"/>
                <w:right w:val="none" w:sz="0" w:space="0" w:color="auto"/>
              </w:divBdr>
              <w:divsChild>
                <w:div w:id="787118592">
                  <w:marLeft w:val="0"/>
                  <w:marRight w:val="0"/>
                  <w:marTop w:val="0"/>
                  <w:marBottom w:val="0"/>
                  <w:divBdr>
                    <w:top w:val="none" w:sz="0" w:space="0" w:color="auto"/>
                    <w:left w:val="none" w:sz="0" w:space="0" w:color="auto"/>
                    <w:bottom w:val="none" w:sz="0" w:space="0" w:color="auto"/>
                    <w:right w:val="none" w:sz="0" w:space="0" w:color="auto"/>
                  </w:divBdr>
                  <w:divsChild>
                    <w:div w:id="17950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96012">
      <w:bodyDiv w:val="1"/>
      <w:marLeft w:val="0"/>
      <w:marRight w:val="0"/>
      <w:marTop w:val="0"/>
      <w:marBottom w:val="0"/>
      <w:divBdr>
        <w:top w:val="none" w:sz="0" w:space="0" w:color="auto"/>
        <w:left w:val="none" w:sz="0" w:space="0" w:color="auto"/>
        <w:bottom w:val="none" w:sz="0" w:space="0" w:color="auto"/>
        <w:right w:val="none" w:sz="0" w:space="0" w:color="auto"/>
      </w:divBdr>
    </w:div>
    <w:div w:id="1384870935">
      <w:bodyDiv w:val="1"/>
      <w:marLeft w:val="0"/>
      <w:marRight w:val="0"/>
      <w:marTop w:val="0"/>
      <w:marBottom w:val="0"/>
      <w:divBdr>
        <w:top w:val="none" w:sz="0" w:space="0" w:color="auto"/>
        <w:left w:val="none" w:sz="0" w:space="0" w:color="auto"/>
        <w:bottom w:val="none" w:sz="0" w:space="0" w:color="auto"/>
        <w:right w:val="none" w:sz="0" w:space="0" w:color="auto"/>
      </w:divBdr>
    </w:div>
    <w:div w:id="208719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uters.com/article/us-yemen-security-un/russia-resists-western-bid-to-condemn-iran-at-u-n-over-yemen-arms-idUSKCN1G52J0" TargetMode="External"/><Relationship Id="rId4" Type="http://schemas.openxmlformats.org/officeDocument/2006/relationships/hyperlink" Target="https://www.reuters.com/journalists/michelle-nich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2018-02-22T15:38:00Z</dcterms:created>
  <dcterms:modified xsi:type="dcterms:W3CDTF">2018-02-22T15:54:00Z</dcterms:modified>
</cp:coreProperties>
</file>