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48" w:rsidRPr="00BF5948" w:rsidRDefault="00BF5948" w:rsidP="00BF5948">
      <w:pPr>
        <w:spacing w:after="0" w:line="240" w:lineRule="auto"/>
        <w:ind w:firstLine="720"/>
        <w:rPr>
          <w:rFonts w:ascii="Times New Roman" w:eastAsia="Times New Roman" w:hAnsi="Times New Roman" w:cs="Times New Roman"/>
          <w:sz w:val="20"/>
          <w:szCs w:val="20"/>
        </w:rPr>
      </w:pPr>
      <w:r w:rsidRPr="00BF5948">
        <w:rPr>
          <w:rFonts w:ascii="Times New Roman" w:eastAsia="Times New Roman" w:hAnsi="Times New Roman" w:cs="Times New Roman"/>
          <w:sz w:val="20"/>
          <w:szCs w:val="20"/>
          <w:u w:val="single"/>
        </w:rPr>
        <w:t xml:space="preserve">Vote on Palestinian self-determination </w:t>
      </w:r>
    </w:p>
    <w:p w:rsidR="00BF5948" w:rsidRPr="00BF5948" w:rsidRDefault="00BF5948" w:rsidP="00BF5948">
      <w:pPr>
        <w:spacing w:after="0" w:line="240" w:lineRule="auto"/>
        <w:rPr>
          <w:rFonts w:ascii="Arial" w:eastAsia="Times New Roman" w:hAnsi="Arial" w:cs="Arial"/>
          <w:sz w:val="24"/>
          <w:szCs w:val="24"/>
        </w:rPr>
      </w:pPr>
    </w:p>
    <w:p w:rsidR="00BF5948" w:rsidRPr="00BF5948" w:rsidRDefault="00BF5948" w:rsidP="00BF5948">
      <w:pPr>
        <w:spacing w:after="0" w:line="240" w:lineRule="auto"/>
        <w:ind w:firstLine="720"/>
        <w:rPr>
          <w:rFonts w:ascii="Times New Roman" w:eastAsia="Times New Roman" w:hAnsi="Times New Roman" w:cs="Times New Roman"/>
          <w:sz w:val="20"/>
          <w:szCs w:val="20"/>
        </w:rPr>
      </w:pPr>
      <w:r w:rsidRPr="00BF5948">
        <w:rPr>
          <w:rFonts w:ascii="Times New Roman" w:eastAsia="Times New Roman" w:hAnsi="Times New Roman" w:cs="Times New Roman"/>
          <w:sz w:val="20"/>
          <w:szCs w:val="20"/>
        </w:rPr>
        <w:t xml:space="preserve">The draft resolution on the right of the Palestinian people to self-determination (document A/64/438) was adopted by a recorded vote of 176 in </w:t>
      </w:r>
      <w:proofErr w:type="spellStart"/>
      <w:r w:rsidRPr="00BF5948">
        <w:rPr>
          <w:rFonts w:ascii="Times New Roman" w:eastAsia="Times New Roman" w:hAnsi="Times New Roman" w:cs="Times New Roman"/>
          <w:sz w:val="20"/>
          <w:szCs w:val="20"/>
        </w:rPr>
        <w:t>favour</w:t>
      </w:r>
      <w:proofErr w:type="spellEnd"/>
      <w:r w:rsidRPr="00BF5948">
        <w:rPr>
          <w:rFonts w:ascii="Times New Roman" w:eastAsia="Times New Roman" w:hAnsi="Times New Roman" w:cs="Times New Roman"/>
          <w:sz w:val="20"/>
          <w:szCs w:val="20"/>
        </w:rPr>
        <w:t xml:space="preserve"> to 6 against, with 3 abstentions, as follows:</w:t>
      </w:r>
    </w:p>
    <w:p w:rsidR="00BF5948" w:rsidRPr="00BF5948" w:rsidRDefault="00BF5948" w:rsidP="00BF5948">
      <w:pPr>
        <w:spacing w:after="0" w:line="240" w:lineRule="auto"/>
        <w:rPr>
          <w:rFonts w:ascii="Arial" w:eastAsia="Times New Roman" w:hAnsi="Arial" w:cs="Arial"/>
          <w:sz w:val="24"/>
          <w:szCs w:val="24"/>
        </w:rPr>
      </w:pPr>
    </w:p>
    <w:p w:rsidR="00BF5948" w:rsidRPr="00BF5948" w:rsidRDefault="00BF5948" w:rsidP="00BF5948">
      <w:pPr>
        <w:spacing w:after="0" w:line="240" w:lineRule="auto"/>
        <w:ind w:left="1440"/>
        <w:rPr>
          <w:rFonts w:ascii="Times New Roman" w:eastAsia="Times New Roman" w:hAnsi="Times New Roman" w:cs="Times New Roman"/>
          <w:sz w:val="20"/>
          <w:szCs w:val="20"/>
        </w:rPr>
      </w:pPr>
      <w:r w:rsidRPr="00BF5948">
        <w:rPr>
          <w:rFonts w:ascii="Times New Roman" w:eastAsia="Times New Roman" w:hAnsi="Times New Roman" w:cs="Times New Roman"/>
          <w:sz w:val="20"/>
          <w:szCs w:val="20"/>
          <w:u w:val="single"/>
        </w:rPr>
        <w:t xml:space="preserve">In </w:t>
      </w:r>
      <w:proofErr w:type="spellStart"/>
      <w:r w:rsidRPr="00BF5948">
        <w:rPr>
          <w:rFonts w:ascii="Times New Roman" w:eastAsia="Times New Roman" w:hAnsi="Times New Roman" w:cs="Times New Roman"/>
          <w:sz w:val="20"/>
          <w:szCs w:val="20"/>
          <w:u w:val="single"/>
        </w:rPr>
        <w:t>favour</w:t>
      </w:r>
      <w:proofErr w:type="spellEnd"/>
      <w:r w:rsidRPr="00BF5948">
        <w:rPr>
          <w:rFonts w:ascii="Times New Roman" w:eastAsia="Times New Roman" w:hAnsi="Times New Roman" w:cs="Times New Roman"/>
          <w:sz w:val="20"/>
          <w:szCs w:val="20"/>
        </w:rP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Cambodia, Cape Verde, Central African Republic, Chad, Chile, China, Colombia, Comoros, Congo, Costa Rica, Côte d’Ivoire, Croatia, Cuba, Cyprus, Czech Republic, Democratic People’s Republic of Korea, Democratic Republic of the Congo, Denmark, Djibouti, Dominica, Dominican Republic, Ecuador, Egypt, El Salvador, Equatorial Guinea, Eritrea, Estonia, Ethiopia, Fiji, Finland, France, Gabon, Georgia, Germany, Ghana, Greece, Grenada, Guatemala, Guinea, Guinea-Bissau, Guyana, Haiti,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Namibia, Nepal, Netherlands, New Zealand, Nicaragua, Niger, Nigeria, Norway, Oman, Pakistan, Panama, Papua New Guinea, Paraguay, Peru, Philippines, Poland, Portugal, Qatar, Republic of Korea, Republic of Moldova, Romania, Russian Federation, Rwanda, Saint Kitts and Nevis, Saint Lucia, Saint Vincent and the Grenadines, Samoa, San Marino, Saudi Arabia, Senegal, Serbia, Sierra Leone, Singapore, Slovakia, Slovenia, Solomon Islands, South Africa, Spain, Sri Lanka, Sudan, Suriname, Swaziland, Sweden, Switzerland, Syria, Tajikistan, Thailand, The former Yugoslav Republic of Macedonia, Timor-Leste, Togo, Trinidad and Tobago, Tunisia, Turkey, Turkmenistan, Tuvalu, Uganda, Ukraine, United Arab Emirates, United Kingdom, United Republic of Tanzania, Uruguay, Uzbekistan, Venezuela, Viet Nam, Yemen, Zambia, Zimbabwe.</w:t>
      </w:r>
    </w:p>
    <w:p w:rsidR="00BF5948" w:rsidRPr="00BF5948" w:rsidRDefault="00BF5948" w:rsidP="00BF5948">
      <w:pPr>
        <w:spacing w:after="0" w:line="240" w:lineRule="auto"/>
        <w:rPr>
          <w:rFonts w:ascii="Arial" w:eastAsia="Times New Roman" w:hAnsi="Arial" w:cs="Arial"/>
          <w:sz w:val="24"/>
          <w:szCs w:val="24"/>
        </w:rPr>
      </w:pPr>
    </w:p>
    <w:p w:rsidR="00BF5948" w:rsidRPr="00BF5948" w:rsidRDefault="00BF5948" w:rsidP="00BF5948">
      <w:pPr>
        <w:spacing w:after="0" w:line="240" w:lineRule="auto"/>
        <w:ind w:left="1440"/>
        <w:rPr>
          <w:rFonts w:ascii="Times New Roman" w:eastAsia="Times New Roman" w:hAnsi="Times New Roman" w:cs="Times New Roman"/>
          <w:sz w:val="20"/>
          <w:szCs w:val="20"/>
        </w:rPr>
      </w:pPr>
      <w:r w:rsidRPr="00BF5948">
        <w:rPr>
          <w:rFonts w:ascii="Times New Roman" w:eastAsia="Times New Roman" w:hAnsi="Times New Roman" w:cs="Times New Roman"/>
          <w:sz w:val="20"/>
          <w:szCs w:val="20"/>
          <w:u w:val="single"/>
        </w:rPr>
        <w:t>Against</w:t>
      </w:r>
      <w:r w:rsidRPr="00BF5948">
        <w:rPr>
          <w:rFonts w:ascii="Times New Roman" w:eastAsia="Times New Roman" w:hAnsi="Times New Roman" w:cs="Times New Roman"/>
          <w:sz w:val="20"/>
          <w:szCs w:val="20"/>
        </w:rPr>
        <w:t>:  Israel, Marshall Islands, Micronesia (Federated States of), Nauru, Palau, United States.</w:t>
      </w:r>
    </w:p>
    <w:p w:rsidR="00BF5948" w:rsidRPr="00BF5948" w:rsidRDefault="00BF5948" w:rsidP="00BF5948">
      <w:pPr>
        <w:spacing w:after="0" w:line="240" w:lineRule="auto"/>
        <w:rPr>
          <w:rFonts w:ascii="Arial" w:eastAsia="Times New Roman" w:hAnsi="Arial" w:cs="Arial"/>
          <w:sz w:val="24"/>
          <w:szCs w:val="24"/>
        </w:rPr>
      </w:pPr>
    </w:p>
    <w:p w:rsidR="00BF5948" w:rsidRPr="00BF5948" w:rsidRDefault="00BF5948" w:rsidP="00BF5948">
      <w:pPr>
        <w:spacing w:after="0" w:line="240" w:lineRule="auto"/>
        <w:ind w:left="1440"/>
        <w:rPr>
          <w:rFonts w:ascii="Times New Roman" w:eastAsia="Times New Roman" w:hAnsi="Times New Roman" w:cs="Times New Roman"/>
          <w:sz w:val="20"/>
          <w:szCs w:val="20"/>
        </w:rPr>
      </w:pPr>
      <w:r w:rsidRPr="00BF5948">
        <w:rPr>
          <w:rFonts w:ascii="Times New Roman" w:eastAsia="Times New Roman" w:hAnsi="Times New Roman" w:cs="Times New Roman"/>
          <w:sz w:val="20"/>
          <w:szCs w:val="20"/>
          <w:u w:val="single"/>
        </w:rPr>
        <w:t>Abstain</w:t>
      </w:r>
      <w:r w:rsidRPr="00BF5948">
        <w:rPr>
          <w:rFonts w:ascii="Times New Roman" w:eastAsia="Times New Roman" w:hAnsi="Times New Roman" w:cs="Times New Roman"/>
          <w:sz w:val="20"/>
          <w:szCs w:val="20"/>
        </w:rPr>
        <w:t xml:space="preserve">:  Cameroon, Canada, </w:t>
      </w:r>
      <w:proofErr w:type="gramStart"/>
      <w:r w:rsidRPr="00BF5948">
        <w:rPr>
          <w:rFonts w:ascii="Times New Roman" w:eastAsia="Times New Roman" w:hAnsi="Times New Roman" w:cs="Times New Roman"/>
          <w:sz w:val="20"/>
          <w:szCs w:val="20"/>
        </w:rPr>
        <w:t>Tonga</w:t>
      </w:r>
      <w:proofErr w:type="gramEnd"/>
      <w:r w:rsidRPr="00BF5948">
        <w:rPr>
          <w:rFonts w:ascii="Times New Roman" w:eastAsia="Times New Roman" w:hAnsi="Times New Roman" w:cs="Times New Roman"/>
          <w:sz w:val="20"/>
          <w:szCs w:val="20"/>
        </w:rPr>
        <w:t>.</w:t>
      </w:r>
    </w:p>
    <w:p w:rsidR="00BF5948" w:rsidRPr="00BF5948" w:rsidRDefault="00BF5948" w:rsidP="00BF5948">
      <w:pPr>
        <w:spacing w:after="0" w:line="240" w:lineRule="auto"/>
        <w:rPr>
          <w:rFonts w:ascii="Arial" w:eastAsia="Times New Roman" w:hAnsi="Arial" w:cs="Arial"/>
          <w:sz w:val="24"/>
          <w:szCs w:val="24"/>
        </w:rPr>
      </w:pPr>
    </w:p>
    <w:p w:rsidR="00BF5948" w:rsidRPr="00BF5948" w:rsidRDefault="00BF5948" w:rsidP="00BF5948">
      <w:pPr>
        <w:spacing w:after="100" w:line="240" w:lineRule="auto"/>
        <w:ind w:left="1440"/>
        <w:rPr>
          <w:rFonts w:ascii="Times New Roman" w:eastAsia="Times New Roman" w:hAnsi="Times New Roman" w:cs="Times New Roman"/>
          <w:sz w:val="20"/>
          <w:szCs w:val="20"/>
        </w:rPr>
      </w:pPr>
      <w:r w:rsidRPr="00BF5948">
        <w:rPr>
          <w:rFonts w:ascii="Times New Roman" w:eastAsia="Times New Roman" w:hAnsi="Times New Roman" w:cs="Times New Roman"/>
          <w:sz w:val="20"/>
          <w:szCs w:val="20"/>
          <w:u w:val="single"/>
        </w:rPr>
        <w:t>Absent</w:t>
      </w:r>
      <w:r w:rsidRPr="00BF5948">
        <w:rPr>
          <w:rFonts w:ascii="Times New Roman" w:eastAsia="Times New Roman" w:hAnsi="Times New Roman" w:cs="Times New Roman"/>
          <w:sz w:val="20"/>
          <w:szCs w:val="20"/>
        </w:rPr>
        <w:t xml:space="preserve">:  Gambia, Kiribati, Myanmar, Sao Tome and Principe, Seychelles, Somalia, </w:t>
      </w:r>
      <w:proofErr w:type="gramStart"/>
      <w:r w:rsidRPr="00BF5948">
        <w:rPr>
          <w:rFonts w:ascii="Times New Roman" w:eastAsia="Times New Roman" w:hAnsi="Times New Roman" w:cs="Times New Roman"/>
          <w:sz w:val="20"/>
          <w:szCs w:val="20"/>
        </w:rPr>
        <w:t>Vanuatu</w:t>
      </w:r>
      <w:proofErr w:type="gramEnd"/>
      <w:r w:rsidRPr="00BF5948">
        <w:rPr>
          <w:rFonts w:ascii="Times New Roman" w:eastAsia="Times New Roman" w:hAnsi="Times New Roman" w:cs="Times New Roman"/>
          <w:sz w:val="20"/>
          <w:szCs w:val="20"/>
        </w:rPr>
        <w:t>.</w:t>
      </w:r>
    </w:p>
    <w:p w:rsidR="00406D60" w:rsidRDefault="00406D60"/>
    <w:sectPr w:rsidR="00406D60" w:rsidSect="00406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948"/>
    <w:rsid w:val="00406D60"/>
    <w:rsid w:val="00BF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910903">
      <w:bodyDiv w:val="1"/>
      <w:marLeft w:val="0"/>
      <w:marRight w:val="0"/>
      <w:marTop w:val="0"/>
      <w:marBottom w:val="0"/>
      <w:divBdr>
        <w:top w:val="none" w:sz="0" w:space="0" w:color="auto"/>
        <w:left w:val="none" w:sz="0" w:space="0" w:color="auto"/>
        <w:bottom w:val="none" w:sz="0" w:space="0" w:color="auto"/>
        <w:right w:val="none" w:sz="0" w:space="0" w:color="auto"/>
      </w:divBdr>
      <w:divsChild>
        <w:div w:id="167349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Cramer</dc:creator>
  <cp:lastModifiedBy>Marissa Cramer</cp:lastModifiedBy>
  <cp:revision>1</cp:revision>
  <dcterms:created xsi:type="dcterms:W3CDTF">2009-12-20T07:00:00Z</dcterms:created>
  <dcterms:modified xsi:type="dcterms:W3CDTF">2009-12-20T07:00:00Z</dcterms:modified>
</cp:coreProperties>
</file>