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4141" w14:textId="0DA8AB0A" w:rsidR="001A67D3" w:rsidRPr="00B478B3" w:rsidRDefault="00FB575A">
      <w:pPr>
        <w:rPr>
          <w:b/>
          <w:bCs/>
        </w:rPr>
      </w:pPr>
      <w:r>
        <w:rPr>
          <w:b/>
          <w:bCs/>
          <w:sz w:val="48"/>
          <w:szCs w:val="48"/>
        </w:rPr>
        <w:t xml:space="preserve">Photo: </w:t>
      </w:r>
      <w:r w:rsidR="007D3960" w:rsidRPr="007D3960">
        <w:rPr>
          <w:b/>
          <w:bCs/>
          <w:sz w:val="48"/>
          <w:szCs w:val="48"/>
        </w:rPr>
        <w:t>Drivers take refuge from rockets in Tel-Aviv</w:t>
      </w:r>
    </w:p>
    <w:p w14:paraId="69D43DAF" w14:textId="09F28A68" w:rsidR="00B478B3" w:rsidRDefault="00DD02E3">
      <w:r>
        <w:t>IDF Blog</w:t>
      </w:r>
    </w:p>
    <w:p w14:paraId="13BFC2D3" w14:textId="79A011B8" w:rsidR="00B478B3" w:rsidRDefault="00FE656B">
      <w:r>
        <w:t xml:space="preserve">July </w:t>
      </w:r>
      <w:r w:rsidR="00FB575A">
        <w:t>9</w:t>
      </w:r>
      <w:r w:rsidR="00B478B3">
        <w:t>, 2014</w:t>
      </w:r>
    </w:p>
    <w:p w14:paraId="2739AFA4" w14:textId="68A733F6" w:rsidR="00B478B3" w:rsidRDefault="007D3960">
      <w:hyperlink r:id="rId5" w:history="1">
        <w:r w:rsidRPr="0002675F">
          <w:rPr>
            <w:rStyle w:val="Hyperlink"/>
          </w:rPr>
          <w:t>http://web.archive.org/web/20151119023620/https://www.idfblog.com/blog/2014/07/09/israel-fire-life-comes-halt/car-2/</w:t>
        </w:r>
      </w:hyperlink>
      <w:r>
        <w:t xml:space="preserve"> </w:t>
      </w:r>
    </w:p>
    <w:p w14:paraId="34F6332D" w14:textId="592C5C8B" w:rsidR="00FB575A" w:rsidRDefault="00FB575A" w:rsidP="00935772"/>
    <w:p w14:paraId="0222CF38" w14:textId="77777777" w:rsidR="007D3960" w:rsidRPr="007D3960" w:rsidRDefault="007D3960" w:rsidP="007D3960">
      <w:pPr>
        <w:rPr>
          <w:rFonts w:eastAsia="Times New Roman"/>
        </w:rPr>
      </w:pPr>
      <w:r w:rsidRPr="007D3960">
        <w:rPr>
          <w:rFonts w:ascii="Helvetica" w:eastAsia="Times New Roman" w:hAnsi="Helvetica" w:cs="Helvetica"/>
          <w:noProof/>
          <w:color w:val="CC9900"/>
          <w:sz w:val="21"/>
          <w:szCs w:val="21"/>
          <w:bdr w:val="none" w:sz="0" w:space="0" w:color="auto" w:frame="1"/>
          <w:shd w:val="clear" w:color="auto" w:fill="FFFFFF"/>
        </w:rPr>
        <w:drawing>
          <wp:inline distT="0" distB="0" distL="0" distR="0" wp14:anchorId="624DA425" wp14:editId="579F1332">
            <wp:extent cx="4667250" cy="3835400"/>
            <wp:effectExtent l="0" t="0" r="0" b="0"/>
            <wp:docPr id="1" name="Picture 1" descr="Drivers take refuge from rockets in Tel-Aviv.">
              <a:hlinkClick xmlns:a="http://schemas.openxmlformats.org/drawingml/2006/main" r:id="rId6" tooltip="&quot;View original 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rs take refuge from rockets in Tel-Aviv.">
                      <a:hlinkClick r:id="rId6" tooltip="&quot;View original 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3CD0" w14:textId="77777777" w:rsidR="007D3960" w:rsidRPr="007D3960" w:rsidRDefault="007D3960" w:rsidP="007D3960">
      <w:pPr>
        <w:shd w:val="clear" w:color="auto" w:fill="FFFFFF"/>
        <w:spacing w:after="225"/>
        <w:jc w:val="center"/>
        <w:textAlignment w:val="baseline"/>
        <w:rPr>
          <w:rFonts w:ascii="inherit" w:eastAsia="Times New Roman" w:hAnsi="inherit" w:cs="Helvetica"/>
          <w:i/>
          <w:iCs/>
          <w:color w:val="363636"/>
          <w:sz w:val="21"/>
          <w:szCs w:val="21"/>
        </w:rPr>
      </w:pPr>
      <w:r w:rsidRPr="007D3960">
        <w:rPr>
          <w:rFonts w:ascii="inherit" w:eastAsia="Times New Roman" w:hAnsi="inherit" w:cs="Helvetica"/>
          <w:i/>
          <w:iCs/>
          <w:color w:val="363636"/>
          <w:sz w:val="21"/>
          <w:szCs w:val="21"/>
        </w:rPr>
        <w:t>Drivers take refuge from rockets in Tel-Aviv.</w:t>
      </w:r>
    </w:p>
    <w:p w14:paraId="15E72D5F" w14:textId="77777777" w:rsidR="007D3960" w:rsidRDefault="007D3960" w:rsidP="00935772"/>
    <w:sectPr w:rsidR="007D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DF"/>
    <w:multiLevelType w:val="multilevel"/>
    <w:tmpl w:val="B992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C4408"/>
    <w:multiLevelType w:val="multilevel"/>
    <w:tmpl w:val="4940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4581E"/>
    <w:multiLevelType w:val="multilevel"/>
    <w:tmpl w:val="A4526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519F2"/>
    <w:multiLevelType w:val="multilevel"/>
    <w:tmpl w:val="04F6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12D70"/>
    <w:multiLevelType w:val="multilevel"/>
    <w:tmpl w:val="9C2CC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83985"/>
    <w:multiLevelType w:val="multilevel"/>
    <w:tmpl w:val="E306F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E1951"/>
    <w:multiLevelType w:val="multilevel"/>
    <w:tmpl w:val="CC98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C95"/>
    <w:multiLevelType w:val="multilevel"/>
    <w:tmpl w:val="B8726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44445"/>
    <w:multiLevelType w:val="multilevel"/>
    <w:tmpl w:val="ADC86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809C9"/>
    <w:multiLevelType w:val="multilevel"/>
    <w:tmpl w:val="48D8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27815"/>
    <w:multiLevelType w:val="multilevel"/>
    <w:tmpl w:val="0F16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B3"/>
    <w:rsid w:val="001A67D3"/>
    <w:rsid w:val="007D3960"/>
    <w:rsid w:val="00935772"/>
    <w:rsid w:val="00B478B3"/>
    <w:rsid w:val="00DD02E3"/>
    <w:rsid w:val="00FB575A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31D"/>
  <w15:chartTrackingRefBased/>
  <w15:docId w15:val="{A70E5AFA-9FFE-45D7-9D88-26684B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1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6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75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8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19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18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84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373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241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6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7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0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36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6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42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80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904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51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23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8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946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1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rchive.org/web/20151119023620/https:/www.idfblog.com/wp-content/uploads/2014/07/car.jpg" TargetMode="External"/><Relationship Id="rId5" Type="http://schemas.openxmlformats.org/officeDocument/2006/relationships/hyperlink" Target="http://web.archive.org/web/20151119023620/https://www.idfblog.com/blog/2014/07/09/israel-fire-life-comes-halt/car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2020-06-10T17:32:00Z</dcterms:created>
  <dcterms:modified xsi:type="dcterms:W3CDTF">2020-06-10T17:32:00Z</dcterms:modified>
</cp:coreProperties>
</file>