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B1723" w14:textId="108ECF2A" w:rsidR="001A67D3" w:rsidRPr="000C7966" w:rsidRDefault="000C7966">
      <w:pPr>
        <w:rPr>
          <w:b/>
          <w:bCs/>
        </w:rPr>
      </w:pPr>
      <w:r w:rsidRPr="000C7966">
        <w:rPr>
          <w:b/>
          <w:bCs/>
          <w:sz w:val="48"/>
          <w:szCs w:val="48"/>
        </w:rPr>
        <w:t>IDF Expands Operation Against Hamas Terrorists</w:t>
      </w:r>
    </w:p>
    <w:p w14:paraId="51AE4A02" w14:textId="35E42F14" w:rsidR="000C7966" w:rsidRDefault="000C7966">
      <w:r>
        <w:t>IDF Blog</w:t>
      </w:r>
    </w:p>
    <w:p w14:paraId="0DEEE537" w14:textId="2F7D1B3B" w:rsidR="000C7966" w:rsidRDefault="000C7966">
      <w:r>
        <w:t>June 17, 2014</w:t>
      </w:r>
    </w:p>
    <w:p w14:paraId="6D8A76AE" w14:textId="66516D1C" w:rsidR="000C7966" w:rsidRDefault="000C7966">
      <w:hyperlink r:id="rId4" w:history="1">
        <w:r w:rsidRPr="00BC4B70">
          <w:rPr>
            <w:rStyle w:val="Hyperlink"/>
          </w:rPr>
          <w:t>https://web.archive.org/web/20140806024623/http://www.idfblog.com/blog/2014/06/17/idf-expands-operation-hamas-terrorists/</w:t>
        </w:r>
      </w:hyperlink>
    </w:p>
    <w:p w14:paraId="3320B575" w14:textId="5CD3A9BB" w:rsidR="000C7966" w:rsidRDefault="000C7966"/>
    <w:p w14:paraId="1B5F52A8" w14:textId="77777777" w:rsidR="000C7966" w:rsidRPr="000C7966" w:rsidRDefault="000C7966" w:rsidP="000C7966">
      <w:pPr>
        <w:shd w:val="clear" w:color="auto" w:fill="FFFFFF"/>
        <w:textAlignment w:val="baseline"/>
        <w:rPr>
          <w:rFonts w:ascii="Helvetica" w:eastAsia="Times New Roman" w:hAnsi="Helvetica" w:cs="Helvetica"/>
          <w:color w:val="363636"/>
          <w:sz w:val="21"/>
          <w:szCs w:val="21"/>
        </w:rPr>
      </w:pPr>
      <w:r w:rsidRPr="000C7966">
        <w:rPr>
          <w:rFonts w:ascii="inherit" w:eastAsia="Times New Roman" w:hAnsi="inherit" w:cs="Helvetica"/>
          <w:b/>
          <w:bCs/>
          <w:color w:val="363636"/>
          <w:sz w:val="21"/>
          <w:szCs w:val="21"/>
          <w:bdr w:val="none" w:sz="0" w:space="0" w:color="auto" w:frame="1"/>
        </w:rPr>
        <w:t>In response to last week’s kidnappings and constant terrorism in Judea and Samaria, the IDF intensified its efforts to weaken Hamas.</w:t>
      </w:r>
    </w:p>
    <w:p w14:paraId="32F2C362" w14:textId="58C3758E" w:rsidR="000C7966" w:rsidRPr="000C7966" w:rsidRDefault="000C7966" w:rsidP="000C7966">
      <w:pPr>
        <w:shd w:val="clear" w:color="auto" w:fill="FFFFFF"/>
        <w:textAlignment w:val="baseline"/>
        <w:rPr>
          <w:rFonts w:ascii="Helvetica" w:eastAsia="Times New Roman" w:hAnsi="Helvetica" w:cs="Helvetica"/>
          <w:color w:val="363636"/>
          <w:sz w:val="21"/>
          <w:szCs w:val="21"/>
        </w:rPr>
      </w:pPr>
      <w:r w:rsidRPr="000C7966">
        <w:rPr>
          <w:rFonts w:ascii="Helvetica" w:eastAsia="Times New Roman" w:hAnsi="Helvetica" w:cs="Helvetica"/>
          <w:color w:val="363636"/>
          <w:sz w:val="21"/>
          <w:szCs w:val="21"/>
        </w:rPr>
        <w:t>IDF soldiers conducted </w:t>
      </w:r>
      <w:hyperlink r:id="rId5" w:tooltip="PHOTOS: IDF Exposes Hundreds of Palestinian Weapons in Nablus" w:history="1">
        <w:r w:rsidRPr="000C7966">
          <w:rPr>
            <w:rFonts w:ascii="inherit" w:eastAsia="Times New Roman" w:hAnsi="inherit" w:cs="Helvetica"/>
            <w:color w:val="CC9900"/>
            <w:sz w:val="21"/>
            <w:szCs w:val="21"/>
            <w:bdr w:val="none" w:sz="0" w:space="0" w:color="auto" w:frame="1"/>
          </w:rPr>
          <w:t>a special operation</w:t>
        </w:r>
      </w:hyperlink>
      <w:r w:rsidRPr="000C7966">
        <w:rPr>
          <w:rFonts w:ascii="Helvetica" w:eastAsia="Times New Roman" w:hAnsi="Helvetica" w:cs="Helvetica"/>
          <w:color w:val="363636"/>
          <w:sz w:val="21"/>
          <w:szCs w:val="21"/>
        </w:rPr>
        <w:t> Monday night in the city of Nablus, arresting dozens of terrorist suspects and uncovering hundreds of weapons in the area. The mission emphasized a key objective of the IDF operation: to weaken Hamas’ terrorist infrastructure inside Judea and Samaria.</w:t>
      </w:r>
    </w:p>
    <w:p w14:paraId="263E63F7" w14:textId="3F9DFF94" w:rsidR="000C7966" w:rsidRPr="000C7966" w:rsidRDefault="000C7966" w:rsidP="000C7966">
      <w:pPr>
        <w:shd w:val="clear" w:color="auto" w:fill="FFFFFF"/>
        <w:textAlignment w:val="baseline"/>
        <w:rPr>
          <w:rFonts w:ascii="Helvetica" w:eastAsia="Times New Roman" w:hAnsi="Helvetica" w:cs="Helvetica"/>
          <w:color w:val="363636"/>
          <w:sz w:val="21"/>
          <w:szCs w:val="21"/>
        </w:rPr>
      </w:pPr>
      <w:r w:rsidRPr="000C7966">
        <w:rPr>
          <w:rFonts w:ascii="Helvetica" w:eastAsia="Times New Roman" w:hAnsi="Helvetica" w:cs="Helvetica"/>
          <w:color w:val="363636"/>
          <w:sz w:val="21"/>
          <w:szCs w:val="21"/>
        </w:rPr>
        <w:t xml:space="preserve">The operation involved hundreds of forces from the </w:t>
      </w:r>
      <w:proofErr w:type="spellStart"/>
      <w:r w:rsidRPr="000C7966">
        <w:rPr>
          <w:rFonts w:ascii="Helvetica" w:eastAsia="Times New Roman" w:hAnsi="Helvetica" w:cs="Helvetica"/>
          <w:color w:val="363636"/>
          <w:sz w:val="21"/>
          <w:szCs w:val="21"/>
        </w:rPr>
        <w:t>Nahal</w:t>
      </w:r>
      <w:proofErr w:type="spellEnd"/>
      <w:r w:rsidRPr="000C7966">
        <w:rPr>
          <w:rFonts w:ascii="Helvetica" w:eastAsia="Times New Roman" w:hAnsi="Helvetica" w:cs="Helvetica"/>
          <w:color w:val="363636"/>
          <w:sz w:val="21"/>
          <w:szCs w:val="21"/>
        </w:rPr>
        <w:t xml:space="preserve"> Brigade, who uncovered guns, explosive devices, </w:t>
      </w:r>
      <w:proofErr w:type="gramStart"/>
      <w:r w:rsidRPr="000C7966">
        <w:rPr>
          <w:rFonts w:ascii="Helvetica" w:eastAsia="Times New Roman" w:hAnsi="Helvetica" w:cs="Helvetica"/>
          <w:color w:val="363636"/>
          <w:sz w:val="21"/>
          <w:szCs w:val="21"/>
        </w:rPr>
        <w:t>grenades</w:t>
      </w:r>
      <w:proofErr w:type="gramEnd"/>
      <w:r w:rsidRPr="000C7966">
        <w:rPr>
          <w:rFonts w:ascii="Helvetica" w:eastAsia="Times New Roman" w:hAnsi="Helvetica" w:cs="Helvetica"/>
          <w:color w:val="363636"/>
          <w:sz w:val="21"/>
          <w:szCs w:val="21"/>
        </w:rPr>
        <w:t xml:space="preserve"> and ammunition throughout the city. Soldiers arrested 41 terrorist suspects,</w:t>
      </w:r>
      <w:hyperlink r:id="rId6" w:tooltip="Operation Brother’s Keeper: 190 Arrested in Connection with Hamas Kidnapping" w:history="1">
        <w:r w:rsidRPr="000C7966">
          <w:rPr>
            <w:rFonts w:ascii="inherit" w:eastAsia="Times New Roman" w:hAnsi="inherit" w:cs="Helvetica"/>
            <w:color w:val="CC9900"/>
            <w:sz w:val="21"/>
            <w:szCs w:val="21"/>
            <w:bdr w:val="none" w:sz="0" w:space="0" w:color="auto" w:frame="1"/>
          </w:rPr>
          <w:t> bringing to 191</w:t>
        </w:r>
      </w:hyperlink>
      <w:r w:rsidRPr="000C7966">
        <w:rPr>
          <w:rFonts w:ascii="Helvetica" w:eastAsia="Times New Roman" w:hAnsi="Helvetica" w:cs="Helvetica"/>
          <w:color w:val="363636"/>
          <w:sz w:val="21"/>
          <w:szCs w:val="21"/>
        </w:rPr>
        <w:t> the number detained since the operation began. The IDF is determined to reduce constant acts of terrorism in the region, many of which involve Hamas.</w:t>
      </w:r>
      <w:r w:rsidRPr="000C7966">
        <w:rPr>
          <w:rFonts w:ascii="Helvetica" w:eastAsia="Times New Roman" w:hAnsi="Helvetica" w:cs="Helvetica"/>
          <w:noProof/>
          <w:color w:val="363636"/>
          <w:sz w:val="21"/>
          <w:szCs w:val="21"/>
        </w:rPr>
        <w:drawing>
          <wp:inline distT="0" distB="0" distL="0" distR="0" wp14:anchorId="55CA8A8A" wp14:editId="5631B50F">
            <wp:extent cx="5711190" cy="2855595"/>
            <wp:effectExtent l="0" t="0" r="3810" b="1905"/>
            <wp:docPr id="1" name="Picture 1" descr="graph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e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190" cy="2855595"/>
                    </a:xfrm>
                    <a:prstGeom prst="rect">
                      <a:avLst/>
                    </a:prstGeom>
                    <a:noFill/>
                    <a:ln>
                      <a:noFill/>
                    </a:ln>
                  </pic:spPr>
                </pic:pic>
              </a:graphicData>
            </a:graphic>
          </wp:inline>
        </w:drawing>
      </w:r>
    </w:p>
    <w:p w14:paraId="428DBAA5" w14:textId="592499E6" w:rsidR="000C7966" w:rsidRPr="000C7966" w:rsidRDefault="000C7966" w:rsidP="000C7966">
      <w:pPr>
        <w:shd w:val="clear" w:color="auto" w:fill="FFFFFF"/>
        <w:textAlignment w:val="baseline"/>
        <w:rPr>
          <w:rFonts w:ascii="Helvetica" w:eastAsia="Times New Roman" w:hAnsi="Helvetica" w:cs="Helvetica"/>
          <w:color w:val="363636"/>
          <w:sz w:val="21"/>
          <w:szCs w:val="21"/>
        </w:rPr>
      </w:pPr>
      <w:r w:rsidRPr="000C7966">
        <w:rPr>
          <w:rFonts w:ascii="Helvetica" w:eastAsia="Times New Roman" w:hAnsi="Helvetica" w:cs="Helvetica"/>
          <w:color w:val="363636"/>
          <w:sz w:val="21"/>
          <w:szCs w:val="21"/>
        </w:rPr>
        <w:t>Even as Israeli security measures prevent Hamas violence, the organization’s members plan attacks as part of terror cells. For example, a Hamas-run cell from the region carried out the </w:t>
      </w:r>
      <w:hyperlink r:id="rId8" w:tooltip="ISA: Terror Cell Responsible for Tel-Aviv Bus Bombing Arrested" w:history="1">
        <w:r w:rsidRPr="000C7966">
          <w:rPr>
            <w:rFonts w:ascii="inherit" w:eastAsia="Times New Roman" w:hAnsi="inherit" w:cs="Helvetica"/>
            <w:color w:val="CC9900"/>
            <w:sz w:val="21"/>
            <w:szCs w:val="21"/>
            <w:bdr w:val="none" w:sz="0" w:space="0" w:color="auto" w:frame="1"/>
          </w:rPr>
          <w:t>bombing of a Tel Aviv bus in November 2012</w:t>
        </w:r>
      </w:hyperlink>
      <w:r>
        <w:rPr>
          <w:rFonts w:ascii="Helvetica" w:eastAsia="Times New Roman" w:hAnsi="Helvetica" w:cs="Helvetica"/>
          <w:color w:val="363636"/>
          <w:sz w:val="21"/>
          <w:szCs w:val="21"/>
        </w:rPr>
        <w:t xml:space="preserve"> [EDITOR’S NOTE: LINK GOES TO A DECEMBER 19, 2012 IDF BLOG ARTICLE ENTITLED “</w:t>
      </w:r>
      <w:r w:rsidRPr="000C7966">
        <w:rPr>
          <w:rFonts w:ascii="Helvetica" w:eastAsia="Times New Roman" w:hAnsi="Helvetica" w:cs="Helvetica"/>
          <w:color w:val="363636"/>
          <w:sz w:val="21"/>
          <w:szCs w:val="21"/>
        </w:rPr>
        <w:t>ISA: Terror Cell Responsible for Tel-Aviv Bus Bombing Arrested</w:t>
      </w:r>
      <w:r>
        <w:rPr>
          <w:rFonts w:ascii="Helvetica" w:eastAsia="Times New Roman" w:hAnsi="Helvetica" w:cs="Helvetica"/>
          <w:color w:val="363636"/>
          <w:sz w:val="21"/>
          <w:szCs w:val="21"/>
        </w:rPr>
        <w:t>”]</w:t>
      </w:r>
      <w:r w:rsidRPr="000C7966">
        <w:rPr>
          <w:rFonts w:ascii="Helvetica" w:eastAsia="Times New Roman" w:hAnsi="Helvetica" w:cs="Helvetica"/>
          <w:color w:val="363636"/>
          <w:sz w:val="21"/>
          <w:szCs w:val="21"/>
        </w:rPr>
        <w:t xml:space="preserve">, wounding 26 innocent civilians in the attack. Each year, the Israel Security Agency (ISA or Shin </w:t>
      </w:r>
      <w:proofErr w:type="spellStart"/>
      <w:r w:rsidRPr="000C7966">
        <w:rPr>
          <w:rFonts w:ascii="Helvetica" w:eastAsia="Times New Roman" w:hAnsi="Helvetica" w:cs="Helvetica"/>
          <w:color w:val="363636"/>
          <w:sz w:val="21"/>
          <w:szCs w:val="21"/>
        </w:rPr>
        <w:t>Ben</w:t>
      </w:r>
      <w:proofErr w:type="spellEnd"/>
      <w:r w:rsidRPr="000C7966">
        <w:rPr>
          <w:rFonts w:ascii="Helvetica" w:eastAsia="Times New Roman" w:hAnsi="Helvetica" w:cs="Helvetica"/>
          <w:color w:val="363636"/>
          <w:sz w:val="21"/>
          <w:szCs w:val="21"/>
        </w:rPr>
        <w:t xml:space="preserve"> Security Service) exposes several of these cells and arrests their members.</w:t>
      </w:r>
    </w:p>
    <w:p w14:paraId="523E2375" w14:textId="7E8A72C3" w:rsidR="000C7966" w:rsidRPr="000C7966" w:rsidRDefault="000C7966" w:rsidP="000C7966">
      <w:pPr>
        <w:shd w:val="clear" w:color="auto" w:fill="FFFFFF"/>
        <w:textAlignment w:val="baseline"/>
        <w:rPr>
          <w:rFonts w:ascii="Helvetica" w:eastAsia="Times New Roman" w:hAnsi="Helvetica" w:cs="Helvetica"/>
          <w:color w:val="363636"/>
          <w:sz w:val="21"/>
          <w:szCs w:val="21"/>
        </w:rPr>
      </w:pPr>
      <w:r w:rsidRPr="000C7966">
        <w:rPr>
          <w:rFonts w:ascii="Helvetica" w:eastAsia="Times New Roman" w:hAnsi="Helvetica" w:cs="Helvetica"/>
          <w:color w:val="363636"/>
          <w:sz w:val="21"/>
          <w:szCs w:val="21"/>
        </w:rPr>
        <w:t>On a regular basis, terrorists attempt to break through security fences and attack Israeli civilians in Judea and Samaria. In October 2013, a terrorist infiltrated an Israeli community and attacked a 9-year-old girl who ultimately survived her injuries. Two years earlier, Palestinian terrorists broke into a home in Ariel and brutally stabbed five members of the </w:t>
      </w:r>
      <w:hyperlink r:id="rId9" w:tgtFrame="_blank" w:tooltip="Today We Remember: The Fogel Family Massacre" w:history="1">
        <w:r w:rsidRPr="000C7966">
          <w:rPr>
            <w:rFonts w:ascii="inherit" w:eastAsia="Times New Roman" w:hAnsi="inherit" w:cs="Helvetica"/>
            <w:color w:val="CC9900"/>
            <w:sz w:val="21"/>
            <w:szCs w:val="21"/>
            <w:bdr w:val="none" w:sz="0" w:space="0" w:color="auto" w:frame="1"/>
          </w:rPr>
          <w:t>Fogel family</w:t>
        </w:r>
      </w:hyperlink>
      <w:r w:rsidRPr="000C7966">
        <w:rPr>
          <w:rFonts w:ascii="Helvetica" w:eastAsia="Times New Roman" w:hAnsi="Helvetica" w:cs="Helvetica"/>
          <w:color w:val="363636"/>
          <w:sz w:val="21"/>
          <w:szCs w:val="21"/>
        </w:rPr>
        <w:t> </w:t>
      </w:r>
      <w:r>
        <w:rPr>
          <w:rFonts w:ascii="Helvetica" w:eastAsia="Times New Roman" w:hAnsi="Helvetica" w:cs="Helvetica"/>
          <w:color w:val="363636"/>
          <w:sz w:val="21"/>
          <w:szCs w:val="21"/>
        </w:rPr>
        <w:t>[EDITOR’S NOTE: LINK GOES TO A MARCH 11, 2014 IDF BLOG ARTICLE ENTITLED “</w:t>
      </w:r>
      <w:r w:rsidRPr="000C7966">
        <w:rPr>
          <w:rFonts w:ascii="Helvetica" w:eastAsia="Times New Roman" w:hAnsi="Helvetica" w:cs="Helvetica"/>
          <w:color w:val="363636"/>
          <w:sz w:val="21"/>
          <w:szCs w:val="21"/>
        </w:rPr>
        <w:t>Today We Remember: The Fogel Family Massacre</w:t>
      </w:r>
      <w:r>
        <w:rPr>
          <w:rFonts w:ascii="Helvetica" w:eastAsia="Times New Roman" w:hAnsi="Helvetica" w:cs="Helvetica"/>
          <w:color w:val="363636"/>
          <w:sz w:val="21"/>
          <w:szCs w:val="21"/>
        </w:rPr>
        <w:t xml:space="preserve">”] </w:t>
      </w:r>
      <w:r w:rsidRPr="000C7966">
        <w:rPr>
          <w:rFonts w:ascii="Helvetica" w:eastAsia="Times New Roman" w:hAnsi="Helvetica" w:cs="Helvetica"/>
          <w:color w:val="363636"/>
          <w:sz w:val="21"/>
          <w:szCs w:val="21"/>
        </w:rPr>
        <w:t>as they lay sleeping.</w:t>
      </w:r>
    </w:p>
    <w:p w14:paraId="34E31F57" w14:textId="46E74A52" w:rsidR="000C7966" w:rsidRPr="000C7966" w:rsidRDefault="000C7966" w:rsidP="000C7966">
      <w:pPr>
        <w:shd w:val="clear" w:color="auto" w:fill="FFFFFF"/>
        <w:textAlignment w:val="baseline"/>
        <w:rPr>
          <w:rFonts w:ascii="Helvetica" w:eastAsia="Times New Roman" w:hAnsi="Helvetica" w:cs="Helvetica"/>
          <w:color w:val="363636"/>
          <w:sz w:val="21"/>
          <w:szCs w:val="21"/>
        </w:rPr>
      </w:pPr>
      <w:r w:rsidRPr="000C7966">
        <w:rPr>
          <w:rFonts w:ascii="Helvetica" w:eastAsia="Times New Roman" w:hAnsi="Helvetica" w:cs="Helvetica"/>
          <w:color w:val="363636"/>
          <w:sz w:val="21"/>
          <w:szCs w:val="21"/>
        </w:rPr>
        <w:t>IDF soldiers are often the targets of attacks in the region. In September of last year, a Palestinian terrorist kidnapped</w:t>
      </w:r>
      <w:hyperlink r:id="rId10" w:history="1">
        <w:r w:rsidRPr="000C7966">
          <w:rPr>
            <w:rFonts w:ascii="inherit" w:eastAsia="Times New Roman" w:hAnsi="inherit" w:cs="Helvetica"/>
            <w:color w:val="CC9900"/>
            <w:sz w:val="21"/>
            <w:szCs w:val="21"/>
            <w:bdr w:val="none" w:sz="0" w:space="0" w:color="auto" w:frame="1"/>
          </w:rPr>
          <w:t xml:space="preserve"> Sgt. Tomer </w:t>
        </w:r>
        <w:proofErr w:type="spellStart"/>
        <w:r w:rsidRPr="000C7966">
          <w:rPr>
            <w:rFonts w:ascii="inherit" w:eastAsia="Times New Roman" w:hAnsi="inherit" w:cs="Helvetica"/>
            <w:color w:val="CC9900"/>
            <w:sz w:val="21"/>
            <w:szCs w:val="21"/>
            <w:bdr w:val="none" w:sz="0" w:space="0" w:color="auto" w:frame="1"/>
          </w:rPr>
          <w:t>Hazan</w:t>
        </w:r>
        <w:proofErr w:type="spellEnd"/>
      </w:hyperlink>
      <w:r w:rsidRPr="000C7966">
        <w:rPr>
          <w:rFonts w:ascii="Helvetica" w:eastAsia="Times New Roman" w:hAnsi="Helvetica" w:cs="Helvetica"/>
          <w:color w:val="363636"/>
          <w:sz w:val="21"/>
          <w:szCs w:val="21"/>
        </w:rPr>
        <w:t> </w:t>
      </w:r>
      <w:r>
        <w:rPr>
          <w:rFonts w:ascii="Helvetica" w:eastAsia="Times New Roman" w:hAnsi="Helvetica" w:cs="Helvetica"/>
          <w:color w:val="363636"/>
          <w:sz w:val="21"/>
          <w:szCs w:val="21"/>
        </w:rPr>
        <w:t>[EDITOR’S NOTE: LINK GOES TO A SEPTEMBER 21, 2013 IDF BLOG ARTICLE ENTITLED “</w:t>
      </w:r>
      <w:r w:rsidRPr="000C7966">
        <w:rPr>
          <w:rFonts w:ascii="Helvetica" w:eastAsia="Times New Roman" w:hAnsi="Helvetica" w:cs="Helvetica"/>
          <w:color w:val="363636"/>
          <w:sz w:val="21"/>
          <w:szCs w:val="21"/>
        </w:rPr>
        <w:t>Joint IDF and ISA Operation Exposes Murder of an IDF Soldier</w:t>
      </w:r>
      <w:r>
        <w:rPr>
          <w:rFonts w:ascii="Helvetica" w:eastAsia="Times New Roman" w:hAnsi="Helvetica" w:cs="Helvetica"/>
          <w:color w:val="363636"/>
          <w:sz w:val="21"/>
          <w:szCs w:val="21"/>
        </w:rPr>
        <w:t xml:space="preserve">”] </w:t>
      </w:r>
      <w:r w:rsidRPr="000C7966">
        <w:rPr>
          <w:rFonts w:ascii="Helvetica" w:eastAsia="Times New Roman" w:hAnsi="Helvetica" w:cs="Helvetica"/>
          <w:color w:val="363636"/>
          <w:sz w:val="21"/>
          <w:szCs w:val="21"/>
        </w:rPr>
        <w:lastRenderedPageBreak/>
        <w:t>and murdered him in Judea and Samaria. Last November, a terrorist from the area </w:t>
      </w:r>
      <w:hyperlink r:id="rId11" w:tgtFrame="_blank" w:tooltip="Terrorist Stabs IDF Soldier to Death on Israeli Bus" w:history="1">
        <w:r w:rsidRPr="000C7966">
          <w:rPr>
            <w:rFonts w:ascii="inherit" w:eastAsia="Times New Roman" w:hAnsi="inherit" w:cs="Helvetica"/>
            <w:color w:val="CC9900"/>
            <w:sz w:val="21"/>
            <w:szCs w:val="21"/>
            <w:bdr w:val="none" w:sz="0" w:space="0" w:color="auto" w:frame="1"/>
          </w:rPr>
          <w:t xml:space="preserve">stabbed Pvt. Eden </w:t>
        </w:r>
        <w:proofErr w:type="spellStart"/>
        <w:r w:rsidRPr="000C7966">
          <w:rPr>
            <w:rFonts w:ascii="inherit" w:eastAsia="Times New Roman" w:hAnsi="inherit" w:cs="Helvetica"/>
            <w:color w:val="CC9900"/>
            <w:sz w:val="21"/>
            <w:szCs w:val="21"/>
            <w:bdr w:val="none" w:sz="0" w:space="0" w:color="auto" w:frame="1"/>
          </w:rPr>
          <w:t>Atias</w:t>
        </w:r>
        <w:proofErr w:type="spellEnd"/>
      </w:hyperlink>
      <w:r>
        <w:rPr>
          <w:rFonts w:ascii="Helvetica" w:eastAsia="Times New Roman" w:hAnsi="Helvetica" w:cs="Helvetica"/>
          <w:color w:val="363636"/>
          <w:sz w:val="21"/>
          <w:szCs w:val="21"/>
        </w:rPr>
        <w:t xml:space="preserve"> [EDITOR’S NOTE, LINK GOES TO A NOVEMBER 13, 2013 IDF BLOG ARTICLE ENTITLED “</w:t>
      </w:r>
      <w:r w:rsidRPr="000C7966">
        <w:rPr>
          <w:rFonts w:ascii="Helvetica" w:eastAsia="Times New Roman" w:hAnsi="Helvetica" w:cs="Helvetica"/>
          <w:color w:val="363636"/>
          <w:sz w:val="21"/>
          <w:szCs w:val="21"/>
        </w:rPr>
        <w:t>Terrorist Stabs IDF Soldier to Death on Israeli Bus</w:t>
      </w:r>
      <w:r>
        <w:rPr>
          <w:rFonts w:ascii="Helvetica" w:eastAsia="Times New Roman" w:hAnsi="Helvetica" w:cs="Helvetica"/>
          <w:color w:val="363636"/>
          <w:sz w:val="21"/>
          <w:szCs w:val="21"/>
        </w:rPr>
        <w:t>”]</w:t>
      </w:r>
      <w:r w:rsidRPr="000C7966">
        <w:rPr>
          <w:rFonts w:ascii="Helvetica" w:eastAsia="Times New Roman" w:hAnsi="Helvetica" w:cs="Helvetica"/>
          <w:color w:val="363636"/>
          <w:sz w:val="21"/>
          <w:szCs w:val="21"/>
        </w:rPr>
        <w:t>, a 19-year-old IDF soldier, while he slept on a bus.</w:t>
      </w:r>
    </w:p>
    <w:p w14:paraId="08360C4C" w14:textId="77777777" w:rsidR="000C7966" w:rsidRPr="000C7966" w:rsidRDefault="000C7966" w:rsidP="000C7966">
      <w:pPr>
        <w:shd w:val="clear" w:color="auto" w:fill="FFFFFF"/>
        <w:spacing w:after="195" w:line="420" w:lineRule="atLeast"/>
        <w:textAlignment w:val="baseline"/>
        <w:outlineLvl w:val="2"/>
        <w:rPr>
          <w:rFonts w:ascii="Oswald" w:eastAsia="Times New Roman" w:hAnsi="Oswald"/>
          <w:color w:val="000000"/>
          <w:sz w:val="27"/>
          <w:szCs w:val="27"/>
        </w:rPr>
      </w:pPr>
      <w:r w:rsidRPr="000C7966">
        <w:rPr>
          <w:rFonts w:ascii="Oswald" w:eastAsia="Times New Roman" w:hAnsi="Oswald"/>
          <w:color w:val="000000"/>
          <w:sz w:val="27"/>
          <w:szCs w:val="27"/>
        </w:rPr>
        <w:t>Weapons in the hands of terrorists</w:t>
      </w:r>
    </w:p>
    <w:p w14:paraId="1C828239" w14:textId="3BAEB29D" w:rsidR="000C7966" w:rsidRPr="000C7966" w:rsidRDefault="000C7966" w:rsidP="000C7966">
      <w:pPr>
        <w:shd w:val="clear" w:color="auto" w:fill="FFFFFF"/>
        <w:textAlignment w:val="baseline"/>
        <w:rPr>
          <w:rFonts w:ascii="Helvetica" w:eastAsia="Times New Roman" w:hAnsi="Helvetica" w:cs="Helvetica"/>
          <w:color w:val="363636"/>
          <w:sz w:val="21"/>
          <w:szCs w:val="21"/>
        </w:rPr>
      </w:pPr>
      <w:r w:rsidRPr="000C7966">
        <w:rPr>
          <w:rFonts w:ascii="Helvetica" w:eastAsia="Times New Roman" w:hAnsi="Helvetica" w:cs="Helvetica"/>
          <w:color w:val="363636"/>
          <w:sz w:val="21"/>
          <w:szCs w:val="21"/>
        </w:rPr>
        <w:t>Each month, IDF forces in the region report discoveries of weapons caches like the ones found Monday night. The soldiers perform frequent searches of Palestinian homes, where they </w:t>
      </w:r>
      <w:hyperlink r:id="rId12" w:tgtFrame="_blank" w:tooltip="IDF Soldiers Uncover Weapons in Terrorist’s Possession" w:history="1">
        <w:r w:rsidRPr="000C7966">
          <w:rPr>
            <w:rFonts w:ascii="inherit" w:eastAsia="Times New Roman" w:hAnsi="inherit" w:cs="Helvetica"/>
            <w:color w:val="CC9900"/>
            <w:sz w:val="21"/>
            <w:szCs w:val="21"/>
            <w:bdr w:val="none" w:sz="0" w:space="0" w:color="auto" w:frame="1"/>
          </w:rPr>
          <w:t>uncover weapons</w:t>
        </w:r>
      </w:hyperlink>
      <w:r>
        <w:rPr>
          <w:rFonts w:ascii="Helvetica" w:eastAsia="Times New Roman" w:hAnsi="Helvetica" w:cs="Helvetica"/>
          <w:color w:val="363636"/>
          <w:sz w:val="21"/>
          <w:szCs w:val="21"/>
        </w:rPr>
        <w:t xml:space="preserve"> [EDITOR’S NOTE: LINK GOES TO </w:t>
      </w:r>
      <w:proofErr w:type="spellStart"/>
      <w:r>
        <w:rPr>
          <w:rFonts w:ascii="Helvetica" w:eastAsia="Times New Roman" w:hAnsi="Helvetica" w:cs="Helvetica"/>
          <w:color w:val="363636"/>
          <w:sz w:val="21"/>
          <w:szCs w:val="21"/>
        </w:rPr>
        <w:t>A</w:t>
      </w:r>
      <w:proofErr w:type="spellEnd"/>
      <w:r>
        <w:rPr>
          <w:rFonts w:ascii="Helvetica" w:eastAsia="Times New Roman" w:hAnsi="Helvetica" w:cs="Helvetica"/>
          <w:color w:val="363636"/>
          <w:sz w:val="21"/>
          <w:szCs w:val="21"/>
        </w:rPr>
        <w:t xml:space="preserve"> MAY 7, 2014 IDF BLOG ARTICLE ENTITLED “</w:t>
      </w:r>
      <w:r w:rsidRPr="000C7966">
        <w:rPr>
          <w:rFonts w:ascii="Helvetica" w:eastAsia="Times New Roman" w:hAnsi="Helvetica" w:cs="Helvetica"/>
          <w:color w:val="363636"/>
          <w:sz w:val="21"/>
          <w:szCs w:val="21"/>
        </w:rPr>
        <w:t>IDF Soldiers Uncover Weapons in Terrorist’s Possession</w:t>
      </w:r>
      <w:r>
        <w:rPr>
          <w:rFonts w:ascii="Helvetica" w:eastAsia="Times New Roman" w:hAnsi="Helvetica" w:cs="Helvetica"/>
          <w:color w:val="363636"/>
          <w:sz w:val="21"/>
          <w:szCs w:val="21"/>
        </w:rPr>
        <w:t>”]</w:t>
      </w:r>
      <w:r w:rsidRPr="000C7966">
        <w:rPr>
          <w:rFonts w:ascii="Helvetica" w:eastAsia="Times New Roman" w:hAnsi="Helvetica" w:cs="Helvetica"/>
          <w:color w:val="363636"/>
          <w:sz w:val="21"/>
          <w:szCs w:val="21"/>
        </w:rPr>
        <w:t> inside of walls and in other hiding places. Just a few weeks ago, Israeli security forces </w:t>
      </w:r>
      <w:hyperlink r:id="rId13" w:history="1">
        <w:r w:rsidRPr="000C7966">
          <w:rPr>
            <w:rFonts w:ascii="inherit" w:eastAsia="Times New Roman" w:hAnsi="inherit" w:cs="Helvetica"/>
            <w:color w:val="CC9900"/>
            <w:sz w:val="21"/>
            <w:szCs w:val="21"/>
            <w:bdr w:val="none" w:sz="0" w:space="0" w:color="auto" w:frame="1"/>
          </w:rPr>
          <w:t>caught a Palestinian</w:t>
        </w:r>
      </w:hyperlink>
      <w:r w:rsidRPr="000C7966">
        <w:rPr>
          <w:rFonts w:ascii="Helvetica" w:eastAsia="Times New Roman" w:hAnsi="Helvetica" w:cs="Helvetica"/>
          <w:color w:val="363636"/>
          <w:sz w:val="21"/>
          <w:szCs w:val="21"/>
        </w:rPr>
        <w:t> </w:t>
      </w:r>
      <w:r>
        <w:rPr>
          <w:rFonts w:ascii="Helvetica" w:eastAsia="Times New Roman" w:hAnsi="Helvetica" w:cs="Helvetica"/>
          <w:color w:val="363636"/>
          <w:sz w:val="21"/>
          <w:szCs w:val="21"/>
        </w:rPr>
        <w:t>[EDITOR’S NOTE: LINK GOES TO A MAY 30, 2014 IDF BLOG ARTICLE ENTITLED “</w:t>
      </w:r>
      <w:r w:rsidRPr="000C7966">
        <w:rPr>
          <w:rFonts w:ascii="Helvetica" w:eastAsia="Times New Roman" w:hAnsi="Helvetica" w:cs="Helvetica"/>
          <w:color w:val="363636"/>
          <w:sz w:val="21"/>
          <w:szCs w:val="21"/>
        </w:rPr>
        <w:t>Suicide Bombing Thwarted by IDF This Morning</w:t>
      </w:r>
      <w:r>
        <w:rPr>
          <w:rFonts w:ascii="Helvetica" w:eastAsia="Times New Roman" w:hAnsi="Helvetica" w:cs="Helvetica"/>
          <w:color w:val="363636"/>
          <w:sz w:val="21"/>
          <w:szCs w:val="21"/>
        </w:rPr>
        <w:t xml:space="preserve">”] </w:t>
      </w:r>
      <w:r w:rsidRPr="000C7966">
        <w:rPr>
          <w:rFonts w:ascii="Helvetica" w:eastAsia="Times New Roman" w:hAnsi="Helvetica" w:cs="Helvetica"/>
          <w:color w:val="363636"/>
          <w:sz w:val="21"/>
          <w:szCs w:val="21"/>
        </w:rPr>
        <w:t xml:space="preserve">man with 12 pipe bombs strapped to his body as he approached troops at </w:t>
      </w:r>
      <w:proofErr w:type="spellStart"/>
      <w:r w:rsidRPr="000C7966">
        <w:rPr>
          <w:rFonts w:ascii="Helvetica" w:eastAsia="Times New Roman" w:hAnsi="Helvetica" w:cs="Helvetica"/>
          <w:color w:val="363636"/>
          <w:sz w:val="21"/>
          <w:szCs w:val="21"/>
        </w:rPr>
        <w:t>Tapuah</w:t>
      </w:r>
      <w:proofErr w:type="spellEnd"/>
      <w:r w:rsidRPr="000C7966">
        <w:rPr>
          <w:rFonts w:ascii="Helvetica" w:eastAsia="Times New Roman" w:hAnsi="Helvetica" w:cs="Helvetica"/>
          <w:color w:val="363636"/>
          <w:sz w:val="21"/>
          <w:szCs w:val="21"/>
        </w:rPr>
        <w:t xml:space="preserve"> Junction.</w:t>
      </w:r>
    </w:p>
    <w:p w14:paraId="3F234D9D" w14:textId="704D5857" w:rsidR="000C7966" w:rsidRDefault="000C7966"/>
    <w:p w14:paraId="6242EC4D" w14:textId="1F7D5722" w:rsidR="000C7966" w:rsidRDefault="000C7966">
      <w:r>
        <w:t xml:space="preserve">[EMBEDDED VIDEO: </w:t>
      </w:r>
      <w:hyperlink r:id="rId14" w:history="1">
        <w:r w:rsidRPr="00BC4B70">
          <w:rPr>
            <w:rStyle w:val="Hyperlink"/>
          </w:rPr>
          <w:t>http://humanrightsvoices.org/site/documents/?d=22012</w:t>
        </w:r>
      </w:hyperlink>
      <w:r>
        <w:t>]</w:t>
      </w:r>
    </w:p>
    <w:p w14:paraId="7A6B72F9" w14:textId="19574418" w:rsidR="000C7966" w:rsidRDefault="000C7966"/>
    <w:p w14:paraId="30AB52CD" w14:textId="77777777" w:rsidR="000C7966" w:rsidRPr="000C7966" w:rsidRDefault="000C7966" w:rsidP="000C7966">
      <w:pPr>
        <w:shd w:val="clear" w:color="auto" w:fill="FFFFFF"/>
        <w:spacing w:after="195" w:line="420" w:lineRule="atLeast"/>
        <w:textAlignment w:val="baseline"/>
        <w:outlineLvl w:val="2"/>
        <w:rPr>
          <w:rFonts w:ascii="Oswald" w:eastAsia="Times New Roman" w:hAnsi="Oswald"/>
          <w:color w:val="000000"/>
          <w:sz w:val="27"/>
          <w:szCs w:val="27"/>
        </w:rPr>
      </w:pPr>
      <w:r w:rsidRPr="000C7966">
        <w:rPr>
          <w:rFonts w:ascii="Oswald" w:eastAsia="Times New Roman" w:hAnsi="Oswald"/>
          <w:color w:val="000000"/>
          <w:sz w:val="27"/>
          <w:szCs w:val="27"/>
        </w:rPr>
        <w:t>Firebombs</w:t>
      </w:r>
    </w:p>
    <w:p w14:paraId="379445FC" w14:textId="1974CC07" w:rsidR="000C7966" w:rsidRPr="000C7966" w:rsidRDefault="000C7966" w:rsidP="000C7966">
      <w:pPr>
        <w:shd w:val="clear" w:color="auto" w:fill="FFFFFF"/>
        <w:textAlignment w:val="baseline"/>
        <w:rPr>
          <w:rFonts w:ascii="Helvetica" w:eastAsia="Times New Roman" w:hAnsi="Helvetica" w:cs="Helvetica"/>
          <w:color w:val="363636"/>
          <w:sz w:val="21"/>
          <w:szCs w:val="21"/>
        </w:rPr>
      </w:pPr>
      <w:r w:rsidRPr="000C7966">
        <w:rPr>
          <w:rFonts w:ascii="Helvetica" w:eastAsia="Times New Roman" w:hAnsi="Helvetica" w:cs="Helvetica"/>
          <w:color w:val="363636"/>
          <w:sz w:val="21"/>
          <w:szCs w:val="21"/>
        </w:rPr>
        <w:t>Terror attacks are especially common inside of Judea and Samaria. Every month, Palestinians hurl dozens of </w:t>
      </w:r>
      <w:hyperlink r:id="rId15" w:tgtFrame="_blank" w:tooltip="Suspected Firebomb Attacker Arrested" w:history="1">
        <w:r w:rsidRPr="000C7966">
          <w:rPr>
            <w:rFonts w:ascii="inherit" w:eastAsia="Times New Roman" w:hAnsi="inherit" w:cs="Helvetica"/>
            <w:color w:val="CC9900"/>
            <w:sz w:val="21"/>
            <w:szCs w:val="21"/>
            <w:u w:val="single"/>
            <w:bdr w:val="none" w:sz="0" w:space="0" w:color="auto" w:frame="1"/>
          </w:rPr>
          <w:t>firebombs</w:t>
        </w:r>
      </w:hyperlink>
      <w:r w:rsidRPr="000C7966">
        <w:rPr>
          <w:rFonts w:ascii="Helvetica" w:eastAsia="Times New Roman" w:hAnsi="Helvetica" w:cs="Helvetica"/>
          <w:color w:val="363636"/>
          <w:sz w:val="21"/>
          <w:szCs w:val="21"/>
        </w:rPr>
        <w:t> </w:t>
      </w:r>
      <w:r>
        <w:rPr>
          <w:rFonts w:ascii="Helvetica" w:eastAsia="Times New Roman" w:hAnsi="Helvetica" w:cs="Helvetica"/>
          <w:color w:val="363636"/>
          <w:sz w:val="21"/>
          <w:szCs w:val="21"/>
        </w:rPr>
        <w:t>[EDITOR’S NOTE: LINK GOES TO A JULY 21, 2013 IDF BLOG ARTICLE ENTITLED “</w:t>
      </w:r>
      <w:r w:rsidRPr="000C7966">
        <w:rPr>
          <w:rFonts w:ascii="Helvetica" w:eastAsia="Times New Roman" w:hAnsi="Helvetica" w:cs="Helvetica"/>
          <w:color w:val="363636"/>
          <w:sz w:val="21"/>
          <w:szCs w:val="21"/>
        </w:rPr>
        <w:t>Suspected Firebomb Attacker Arrested</w:t>
      </w:r>
      <w:r>
        <w:rPr>
          <w:rFonts w:ascii="Helvetica" w:eastAsia="Times New Roman" w:hAnsi="Helvetica" w:cs="Helvetica"/>
          <w:color w:val="363636"/>
          <w:sz w:val="21"/>
          <w:szCs w:val="21"/>
        </w:rPr>
        <w:t xml:space="preserve">”] </w:t>
      </w:r>
      <w:r w:rsidRPr="000C7966">
        <w:rPr>
          <w:rFonts w:ascii="Helvetica" w:eastAsia="Times New Roman" w:hAnsi="Helvetica" w:cs="Helvetica"/>
          <w:color w:val="363636"/>
          <w:sz w:val="21"/>
          <w:szCs w:val="21"/>
        </w:rPr>
        <w:t xml:space="preserve">at civilians and passing cars. The attacks </w:t>
      </w:r>
      <w:proofErr w:type="spellStart"/>
      <w:r w:rsidRPr="000C7966">
        <w:rPr>
          <w:rFonts w:ascii="Helvetica" w:eastAsia="Times New Roman" w:hAnsi="Helvetica" w:cs="Helvetica"/>
          <w:color w:val="363636"/>
          <w:sz w:val="21"/>
          <w:szCs w:val="21"/>
        </w:rPr>
        <w:t>instil</w:t>
      </w:r>
      <w:proofErr w:type="spellEnd"/>
      <w:r w:rsidRPr="000C7966">
        <w:rPr>
          <w:rFonts w:ascii="Helvetica" w:eastAsia="Times New Roman" w:hAnsi="Helvetica" w:cs="Helvetica"/>
          <w:color w:val="363636"/>
          <w:sz w:val="21"/>
          <w:szCs w:val="21"/>
        </w:rPr>
        <w:t xml:space="preserve"> fear in the region’s residents and risk lives </w:t>
      </w:r>
      <w:proofErr w:type="gramStart"/>
      <w:r w:rsidRPr="000C7966">
        <w:rPr>
          <w:rFonts w:ascii="Helvetica" w:eastAsia="Times New Roman" w:hAnsi="Helvetica" w:cs="Helvetica"/>
          <w:color w:val="363636"/>
          <w:sz w:val="21"/>
          <w:szCs w:val="21"/>
        </w:rPr>
        <w:t>on a daily basis</w:t>
      </w:r>
      <w:proofErr w:type="gramEnd"/>
      <w:r w:rsidRPr="000C7966">
        <w:rPr>
          <w:rFonts w:ascii="Helvetica" w:eastAsia="Times New Roman" w:hAnsi="Helvetica" w:cs="Helvetica"/>
          <w:color w:val="363636"/>
          <w:sz w:val="21"/>
          <w:szCs w:val="21"/>
        </w:rPr>
        <w:t>. Just last month, forces reported nearly 100 firebomb incidents throughout the region.</w:t>
      </w:r>
      <w:r w:rsidRPr="000C7966">
        <w:rPr>
          <w:rFonts w:ascii="Helvetica" w:eastAsia="Times New Roman" w:hAnsi="Helvetica" w:cs="Helvetica"/>
          <w:noProof/>
          <w:color w:val="363636"/>
          <w:sz w:val="21"/>
          <w:szCs w:val="21"/>
        </w:rPr>
        <w:drawing>
          <wp:inline distT="0" distB="0" distL="0" distR="0" wp14:anchorId="3AB5F25E" wp14:editId="711FDA22">
            <wp:extent cx="5711190" cy="2201545"/>
            <wp:effectExtent l="0" t="0" r="3810" b="8255"/>
            <wp:docPr id="7" name="Picture 7" descr="firebombs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ebombs -e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1190" cy="2201545"/>
                    </a:xfrm>
                    <a:prstGeom prst="rect">
                      <a:avLst/>
                    </a:prstGeom>
                    <a:noFill/>
                    <a:ln>
                      <a:noFill/>
                    </a:ln>
                  </pic:spPr>
                </pic:pic>
              </a:graphicData>
            </a:graphic>
          </wp:inline>
        </w:drawing>
      </w:r>
    </w:p>
    <w:p w14:paraId="4E4DA146" w14:textId="77777777" w:rsidR="000C7966" w:rsidRPr="000C7966" w:rsidRDefault="000C7966" w:rsidP="000C7966">
      <w:pPr>
        <w:shd w:val="clear" w:color="auto" w:fill="FFFFFF"/>
        <w:spacing w:after="195" w:line="420" w:lineRule="atLeast"/>
        <w:textAlignment w:val="baseline"/>
        <w:outlineLvl w:val="2"/>
        <w:rPr>
          <w:rFonts w:ascii="Oswald" w:eastAsia="Times New Roman" w:hAnsi="Oswald"/>
          <w:color w:val="000000"/>
          <w:sz w:val="27"/>
          <w:szCs w:val="27"/>
        </w:rPr>
      </w:pPr>
      <w:r w:rsidRPr="000C7966">
        <w:rPr>
          <w:rFonts w:ascii="Oswald" w:eastAsia="Times New Roman" w:hAnsi="Oswald"/>
          <w:color w:val="000000"/>
          <w:sz w:val="27"/>
          <w:szCs w:val="27"/>
        </w:rPr>
        <w:t>Rocks can kill</w:t>
      </w:r>
    </w:p>
    <w:p w14:paraId="1330D446" w14:textId="11CB9523" w:rsidR="000C7966" w:rsidRPr="000C7966" w:rsidRDefault="000C7966" w:rsidP="000C7966">
      <w:pPr>
        <w:shd w:val="clear" w:color="auto" w:fill="FFFFFF"/>
        <w:textAlignment w:val="baseline"/>
        <w:rPr>
          <w:rFonts w:ascii="Helvetica" w:eastAsia="Times New Roman" w:hAnsi="Helvetica" w:cs="Helvetica"/>
          <w:color w:val="363636"/>
          <w:sz w:val="21"/>
          <w:szCs w:val="21"/>
        </w:rPr>
      </w:pPr>
      <w:r w:rsidRPr="000C7966">
        <w:rPr>
          <w:rFonts w:ascii="Helvetica" w:eastAsia="Times New Roman" w:hAnsi="Helvetica" w:cs="Helvetica"/>
          <w:color w:val="363636"/>
          <w:sz w:val="21"/>
          <w:szCs w:val="21"/>
        </w:rPr>
        <w:t>Other violence comes in the form of rock throwing, a terror act that threatens to injure and kill civilians. From 2010 to April of this year, the IDF recorded more than 19,000 incidents of rock throwing in Judea and Samaria. Thirty percent of these attacks were directed at civilian vehicles, and the incidents injured 116 people in total. Rocks may appear harmless, but</w:t>
      </w:r>
      <w:hyperlink r:id="rId17" w:tgtFrame="_blank" w:tooltip="When Rocks Kill" w:history="1">
        <w:r w:rsidRPr="000C7966">
          <w:rPr>
            <w:rFonts w:ascii="inherit" w:eastAsia="Times New Roman" w:hAnsi="inherit" w:cs="Helvetica"/>
            <w:color w:val="CC9900"/>
            <w:sz w:val="21"/>
            <w:szCs w:val="21"/>
            <w:u w:val="single"/>
            <w:bdr w:val="none" w:sz="0" w:space="0" w:color="auto" w:frame="1"/>
          </w:rPr>
          <w:t> they threaten lives.</w:t>
        </w:r>
      </w:hyperlink>
      <w:r>
        <w:rPr>
          <w:rFonts w:ascii="Helvetica" w:eastAsia="Times New Roman" w:hAnsi="Helvetica" w:cs="Helvetica"/>
          <w:color w:val="363636"/>
          <w:sz w:val="21"/>
          <w:szCs w:val="21"/>
        </w:rPr>
        <w:t xml:space="preserve"> [EDITOR’S NOTE: LINK GOES TO AN APRIL 4, 2013 IDF BLOG ARTICLE ENTITLED “</w:t>
      </w:r>
      <w:r w:rsidRPr="000C7966">
        <w:rPr>
          <w:rFonts w:ascii="Helvetica" w:eastAsia="Times New Roman" w:hAnsi="Helvetica" w:cs="Helvetica"/>
          <w:color w:val="363636"/>
          <w:sz w:val="21"/>
          <w:szCs w:val="21"/>
        </w:rPr>
        <w:t xml:space="preserve">When </w:t>
      </w:r>
      <w:r w:rsidRPr="000C7966">
        <w:rPr>
          <w:rFonts w:ascii="Helvetica" w:eastAsia="Times New Roman" w:hAnsi="Helvetica" w:cs="Helvetica"/>
          <w:color w:val="363636"/>
          <w:sz w:val="21"/>
          <w:szCs w:val="21"/>
        </w:rPr>
        <w:lastRenderedPageBreak/>
        <w:t>Rocks Kill</w:t>
      </w:r>
      <w:r>
        <w:rPr>
          <w:rFonts w:ascii="Helvetica" w:eastAsia="Times New Roman" w:hAnsi="Helvetica" w:cs="Helvetica"/>
          <w:color w:val="363636"/>
          <w:sz w:val="21"/>
          <w:szCs w:val="21"/>
        </w:rPr>
        <w:t>”]</w:t>
      </w:r>
      <w:r w:rsidRPr="000C7966">
        <w:rPr>
          <w:rFonts w:ascii="Helvetica" w:eastAsia="Times New Roman" w:hAnsi="Helvetica" w:cs="Helvetica"/>
          <w:noProof/>
          <w:color w:val="363636"/>
          <w:sz w:val="21"/>
          <w:szCs w:val="21"/>
        </w:rPr>
        <w:drawing>
          <wp:inline distT="0" distB="0" distL="0" distR="0" wp14:anchorId="6E005052" wp14:editId="1D16514D">
            <wp:extent cx="5711190" cy="2342515"/>
            <wp:effectExtent l="0" t="0" r="3810" b="635"/>
            <wp:docPr id="8" name="Picture 8" descr="rock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ck -e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1190" cy="2342515"/>
                    </a:xfrm>
                    <a:prstGeom prst="rect">
                      <a:avLst/>
                    </a:prstGeom>
                    <a:noFill/>
                    <a:ln>
                      <a:noFill/>
                    </a:ln>
                  </pic:spPr>
                </pic:pic>
              </a:graphicData>
            </a:graphic>
          </wp:inline>
        </w:drawing>
      </w:r>
    </w:p>
    <w:p w14:paraId="534C2CBD" w14:textId="77777777" w:rsidR="000C7966" w:rsidRPr="000C7966" w:rsidRDefault="000C7966" w:rsidP="000C7966">
      <w:pPr>
        <w:shd w:val="clear" w:color="auto" w:fill="FFFFFF"/>
        <w:spacing w:after="195" w:line="420" w:lineRule="atLeast"/>
        <w:textAlignment w:val="baseline"/>
        <w:outlineLvl w:val="2"/>
        <w:rPr>
          <w:rFonts w:ascii="Oswald" w:eastAsia="Times New Roman" w:hAnsi="Oswald"/>
          <w:color w:val="000000"/>
          <w:sz w:val="27"/>
          <w:szCs w:val="27"/>
        </w:rPr>
      </w:pPr>
      <w:r w:rsidRPr="000C7966">
        <w:rPr>
          <w:rFonts w:ascii="Oswald" w:eastAsia="Times New Roman" w:hAnsi="Oswald"/>
          <w:color w:val="000000"/>
          <w:sz w:val="27"/>
          <w:szCs w:val="27"/>
        </w:rPr>
        <w:t>Explosives</w:t>
      </w:r>
    </w:p>
    <w:p w14:paraId="2C5D280D" w14:textId="77777777" w:rsidR="000C7966" w:rsidRPr="000C7966" w:rsidRDefault="000C7966" w:rsidP="000C7966">
      <w:pPr>
        <w:shd w:val="clear" w:color="auto" w:fill="FFFFFF"/>
        <w:spacing w:after="225"/>
        <w:textAlignment w:val="baseline"/>
        <w:rPr>
          <w:rFonts w:ascii="Helvetica" w:eastAsia="Times New Roman" w:hAnsi="Helvetica" w:cs="Helvetica"/>
          <w:color w:val="363636"/>
          <w:sz w:val="21"/>
          <w:szCs w:val="21"/>
        </w:rPr>
      </w:pPr>
      <w:r w:rsidRPr="000C7966">
        <w:rPr>
          <w:rFonts w:ascii="Helvetica" w:eastAsia="Times New Roman" w:hAnsi="Helvetica" w:cs="Helvetica"/>
          <w:color w:val="363636"/>
          <w:sz w:val="21"/>
          <w:szCs w:val="21"/>
        </w:rPr>
        <w:t>Terrorists use sophisticated explosives to harm as many innocent people as possible. Explosive devices were especially common during the Second Intifada, when they killed hundreds of Israelis in attacks on buses and in other public places. Earlier this year, four IDF soldiers were injured when an explosive device detonated under their patrol jeep.</w:t>
      </w:r>
    </w:p>
    <w:p w14:paraId="0CD648F4" w14:textId="77777777" w:rsidR="000C7966" w:rsidRPr="000C7966" w:rsidRDefault="000C7966" w:rsidP="000C7966">
      <w:pPr>
        <w:shd w:val="clear" w:color="auto" w:fill="FFFFFF"/>
        <w:spacing w:after="225"/>
        <w:textAlignment w:val="baseline"/>
        <w:rPr>
          <w:rFonts w:ascii="Helvetica" w:eastAsia="Times New Roman" w:hAnsi="Helvetica" w:cs="Helvetica"/>
          <w:color w:val="363636"/>
          <w:sz w:val="21"/>
          <w:szCs w:val="21"/>
        </w:rPr>
      </w:pPr>
      <w:r w:rsidRPr="000C7966">
        <w:rPr>
          <w:rFonts w:ascii="Helvetica" w:eastAsia="Times New Roman" w:hAnsi="Helvetica" w:cs="Helvetica"/>
          <w:noProof/>
          <w:color w:val="363636"/>
          <w:sz w:val="21"/>
          <w:szCs w:val="21"/>
        </w:rPr>
        <w:drawing>
          <wp:inline distT="0" distB="0" distL="0" distR="0" wp14:anchorId="7C39C605" wp14:editId="4F6E9FDB">
            <wp:extent cx="5711190" cy="2229485"/>
            <wp:effectExtent l="0" t="0" r="3810" b="0"/>
            <wp:docPr id="9" name="Picture 9" descr="EXPLOSIV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LOSIVE -e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1190" cy="2229485"/>
                    </a:xfrm>
                    <a:prstGeom prst="rect">
                      <a:avLst/>
                    </a:prstGeom>
                    <a:noFill/>
                    <a:ln>
                      <a:noFill/>
                    </a:ln>
                  </pic:spPr>
                </pic:pic>
              </a:graphicData>
            </a:graphic>
          </wp:inline>
        </w:drawing>
      </w:r>
    </w:p>
    <w:p w14:paraId="13B95E08" w14:textId="77777777" w:rsidR="000C7966" w:rsidRPr="000C7966" w:rsidRDefault="000C7966" w:rsidP="000C7966">
      <w:pPr>
        <w:shd w:val="clear" w:color="auto" w:fill="FFFFFF"/>
        <w:spacing w:after="195" w:line="420" w:lineRule="atLeast"/>
        <w:textAlignment w:val="baseline"/>
        <w:outlineLvl w:val="2"/>
        <w:rPr>
          <w:rFonts w:ascii="Oswald" w:eastAsia="Times New Roman" w:hAnsi="Oswald"/>
          <w:color w:val="000000"/>
          <w:sz w:val="27"/>
          <w:szCs w:val="27"/>
        </w:rPr>
      </w:pPr>
      <w:r w:rsidRPr="000C7966">
        <w:rPr>
          <w:rFonts w:ascii="Oswald" w:eastAsia="Times New Roman" w:hAnsi="Oswald"/>
          <w:color w:val="000000"/>
          <w:sz w:val="27"/>
          <w:szCs w:val="27"/>
        </w:rPr>
        <w:t>Shootings</w:t>
      </w:r>
    </w:p>
    <w:p w14:paraId="495924E2" w14:textId="2D3C317D" w:rsidR="000C7966" w:rsidRPr="000C7966" w:rsidRDefault="000C7966" w:rsidP="000C7966">
      <w:pPr>
        <w:shd w:val="clear" w:color="auto" w:fill="FFFFFF"/>
        <w:textAlignment w:val="baseline"/>
        <w:rPr>
          <w:rFonts w:ascii="Helvetica" w:eastAsia="Times New Roman" w:hAnsi="Helvetica" w:cs="Helvetica"/>
          <w:color w:val="363636"/>
          <w:sz w:val="21"/>
          <w:szCs w:val="21"/>
        </w:rPr>
      </w:pPr>
      <w:r w:rsidRPr="000C7966">
        <w:rPr>
          <w:rFonts w:ascii="Helvetica" w:eastAsia="Times New Roman" w:hAnsi="Helvetica" w:cs="Helvetica"/>
          <w:color w:val="363636"/>
          <w:sz w:val="21"/>
          <w:szCs w:val="21"/>
        </w:rPr>
        <w:t>Though not as common as other kinds of terror, shootings repeatedly occur in Judea and Samaria. In September 2013 Palestinian</w:t>
      </w:r>
      <w:hyperlink r:id="rId20" w:tgtFrame="_blank" w:tooltip="IDF Spokesperson: Forces Conduct Extensive Search in Hebron After Shooting of Soldier" w:history="1">
        <w:r w:rsidRPr="000C7966">
          <w:rPr>
            <w:rFonts w:ascii="inherit" w:eastAsia="Times New Roman" w:hAnsi="inherit" w:cs="Helvetica"/>
            <w:color w:val="CC9900"/>
            <w:sz w:val="21"/>
            <w:szCs w:val="21"/>
            <w:u w:val="single"/>
            <w:bdr w:val="none" w:sz="0" w:space="0" w:color="auto" w:frame="1"/>
          </w:rPr>
          <w:t> sniper fire killed Sgt. Gabriel Koby</w:t>
        </w:r>
      </w:hyperlink>
      <w:r w:rsidRPr="000C7966">
        <w:rPr>
          <w:rFonts w:ascii="Helvetica" w:eastAsia="Times New Roman" w:hAnsi="Helvetica" w:cs="Helvetica"/>
          <w:color w:val="363636"/>
          <w:sz w:val="21"/>
          <w:szCs w:val="21"/>
        </w:rPr>
        <w:t xml:space="preserve">, </w:t>
      </w:r>
      <w:r>
        <w:rPr>
          <w:rFonts w:ascii="Helvetica" w:eastAsia="Times New Roman" w:hAnsi="Helvetica" w:cs="Helvetica"/>
          <w:color w:val="363636"/>
          <w:sz w:val="21"/>
          <w:szCs w:val="21"/>
        </w:rPr>
        <w:t>[EDITOR’S NOTE: LINK GOES TO A SEPTEMBER 23, 2013 IDF BLOG ARTICLE ENTITLED “</w:t>
      </w:r>
      <w:r w:rsidRPr="000C7966">
        <w:rPr>
          <w:rFonts w:ascii="Helvetica" w:eastAsia="Times New Roman" w:hAnsi="Helvetica" w:cs="Helvetica"/>
          <w:color w:val="363636"/>
          <w:sz w:val="21"/>
          <w:szCs w:val="21"/>
        </w:rPr>
        <w:t>IDF Spokesperson: Forces Conduct Extensive Search in Hebron After Shooting of Soldier</w:t>
      </w:r>
      <w:r>
        <w:rPr>
          <w:rFonts w:ascii="Helvetica" w:eastAsia="Times New Roman" w:hAnsi="Helvetica" w:cs="Helvetica"/>
          <w:color w:val="363636"/>
          <w:sz w:val="21"/>
          <w:szCs w:val="21"/>
        </w:rPr>
        <w:t xml:space="preserve">”] </w:t>
      </w:r>
      <w:r w:rsidRPr="000C7966">
        <w:rPr>
          <w:rFonts w:ascii="Helvetica" w:eastAsia="Times New Roman" w:hAnsi="Helvetica" w:cs="Helvetica"/>
          <w:color w:val="363636"/>
          <w:sz w:val="21"/>
          <w:szCs w:val="21"/>
        </w:rPr>
        <w:t>age 20, as he performed routine guard duty in the city of </w:t>
      </w:r>
      <w:hyperlink r:id="rId21" w:tgtFrame="_blank" w:tooltip="Three Years in Hebron: A First-Person Account From The Field" w:history="1">
        <w:r w:rsidRPr="000C7966">
          <w:rPr>
            <w:rFonts w:ascii="inherit" w:eastAsia="Times New Roman" w:hAnsi="inherit" w:cs="Helvetica"/>
            <w:color w:val="CC9900"/>
            <w:sz w:val="21"/>
            <w:szCs w:val="21"/>
            <w:u w:val="single"/>
            <w:bdr w:val="none" w:sz="0" w:space="0" w:color="auto" w:frame="1"/>
          </w:rPr>
          <w:t>Hebron</w:t>
        </w:r>
      </w:hyperlink>
      <w:r w:rsidRPr="000C7966">
        <w:rPr>
          <w:rFonts w:ascii="Helvetica" w:eastAsia="Times New Roman" w:hAnsi="Helvetica" w:cs="Helvetica"/>
          <w:color w:val="363636"/>
          <w:sz w:val="21"/>
          <w:szCs w:val="21"/>
        </w:rPr>
        <w:t>.</w:t>
      </w:r>
      <w:r>
        <w:rPr>
          <w:rFonts w:ascii="Helvetica" w:eastAsia="Times New Roman" w:hAnsi="Helvetica" w:cs="Helvetica"/>
          <w:color w:val="363636"/>
          <w:sz w:val="21"/>
          <w:szCs w:val="21"/>
        </w:rPr>
        <w:t xml:space="preserve"> [EDITOR’S NOTE: LINK GOES TO A MARCH 4, 2014 IDF BLOG ARTICLE ENTITLED “</w:t>
      </w:r>
      <w:r w:rsidRPr="000C7966">
        <w:rPr>
          <w:rFonts w:ascii="Helvetica" w:eastAsia="Times New Roman" w:hAnsi="Helvetica" w:cs="Helvetica"/>
          <w:color w:val="363636"/>
          <w:sz w:val="21"/>
          <w:szCs w:val="21"/>
        </w:rPr>
        <w:t xml:space="preserve">Three Years in Hebron: A First-Person Account </w:t>
      </w:r>
      <w:proofErr w:type="gramStart"/>
      <w:r w:rsidRPr="000C7966">
        <w:rPr>
          <w:rFonts w:ascii="Helvetica" w:eastAsia="Times New Roman" w:hAnsi="Helvetica" w:cs="Helvetica"/>
          <w:color w:val="363636"/>
          <w:sz w:val="21"/>
          <w:szCs w:val="21"/>
        </w:rPr>
        <w:t>From</w:t>
      </w:r>
      <w:proofErr w:type="gramEnd"/>
      <w:r w:rsidRPr="000C7966">
        <w:rPr>
          <w:rFonts w:ascii="Helvetica" w:eastAsia="Times New Roman" w:hAnsi="Helvetica" w:cs="Helvetica"/>
          <w:color w:val="363636"/>
          <w:sz w:val="21"/>
          <w:szCs w:val="21"/>
        </w:rPr>
        <w:t xml:space="preserve"> The Field</w:t>
      </w:r>
      <w:r>
        <w:rPr>
          <w:rFonts w:ascii="Helvetica" w:eastAsia="Times New Roman" w:hAnsi="Helvetica" w:cs="Helvetica"/>
          <w:color w:val="363636"/>
          <w:sz w:val="21"/>
          <w:szCs w:val="21"/>
        </w:rPr>
        <w:t>”]</w:t>
      </w:r>
    </w:p>
    <w:p w14:paraId="7BE8D2FB" w14:textId="77777777" w:rsidR="000C7966" w:rsidRPr="000C7966" w:rsidRDefault="000C7966" w:rsidP="000C7966">
      <w:pPr>
        <w:shd w:val="clear" w:color="auto" w:fill="FFFFFF"/>
        <w:spacing w:after="225"/>
        <w:textAlignment w:val="baseline"/>
        <w:rPr>
          <w:rFonts w:ascii="Helvetica" w:eastAsia="Times New Roman" w:hAnsi="Helvetica" w:cs="Helvetica"/>
          <w:color w:val="363636"/>
          <w:sz w:val="21"/>
          <w:szCs w:val="21"/>
        </w:rPr>
      </w:pPr>
      <w:r w:rsidRPr="000C7966">
        <w:rPr>
          <w:rFonts w:ascii="Helvetica" w:eastAsia="Times New Roman" w:hAnsi="Helvetica" w:cs="Helvetica"/>
          <w:noProof/>
          <w:color w:val="363636"/>
          <w:sz w:val="21"/>
          <w:szCs w:val="21"/>
        </w:rPr>
        <w:lastRenderedPageBreak/>
        <w:drawing>
          <wp:inline distT="0" distB="0" distL="0" distR="0" wp14:anchorId="61F78014" wp14:editId="6EF97234">
            <wp:extent cx="5711190" cy="2229485"/>
            <wp:effectExtent l="0" t="0" r="3810" b="0"/>
            <wp:docPr id="10" name="Picture 10" descr="SHOOTINGS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OOTINGS -E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1190" cy="2229485"/>
                    </a:xfrm>
                    <a:prstGeom prst="rect">
                      <a:avLst/>
                    </a:prstGeom>
                    <a:noFill/>
                    <a:ln>
                      <a:noFill/>
                    </a:ln>
                  </pic:spPr>
                </pic:pic>
              </a:graphicData>
            </a:graphic>
          </wp:inline>
        </w:drawing>
      </w:r>
    </w:p>
    <w:p w14:paraId="2DF2E211" w14:textId="2539D386" w:rsidR="000C7966" w:rsidRPr="000C7966" w:rsidRDefault="000C7966" w:rsidP="000C7966">
      <w:pPr>
        <w:shd w:val="clear" w:color="auto" w:fill="FFFFFF"/>
        <w:textAlignment w:val="baseline"/>
        <w:rPr>
          <w:rFonts w:ascii="Helvetica" w:eastAsia="Times New Roman" w:hAnsi="Helvetica" w:cs="Helvetica"/>
          <w:color w:val="363636"/>
          <w:sz w:val="21"/>
          <w:szCs w:val="21"/>
        </w:rPr>
      </w:pPr>
      <w:r w:rsidRPr="000C7966">
        <w:rPr>
          <w:rFonts w:ascii="Helvetica" w:eastAsia="Times New Roman" w:hAnsi="Helvetica" w:cs="Helvetica"/>
          <w:color w:val="363636"/>
          <w:sz w:val="21"/>
          <w:szCs w:val="21"/>
        </w:rPr>
        <w:t>Israeli forces must contend with continuous violence emanating from the Judea and Samaria region. As Hamas calls for Israel’s annihilation, the safety of Israeli citizens is under constant threat. Operation Brother’s Keeper is meant to prevent further Hamas terror, including attacks like the abduction of </w:t>
      </w:r>
      <w:hyperlink r:id="rId23" w:tgtFrame="_blank" w:tooltip="Hamas Terrorists Behind Abduction of Israeli Teens" w:history="1">
        <w:r w:rsidRPr="000C7966">
          <w:rPr>
            <w:rFonts w:ascii="inherit" w:eastAsia="Times New Roman" w:hAnsi="inherit" w:cs="Helvetica"/>
            <w:color w:val="CC9900"/>
            <w:sz w:val="21"/>
            <w:szCs w:val="21"/>
            <w:u w:val="single"/>
            <w:bdr w:val="none" w:sz="0" w:space="0" w:color="auto" w:frame="1"/>
          </w:rPr>
          <w:t>the three teens</w:t>
        </w:r>
      </w:hyperlink>
      <w:r w:rsidRPr="000C7966">
        <w:rPr>
          <w:rFonts w:ascii="Helvetica" w:eastAsia="Times New Roman" w:hAnsi="Helvetica" w:cs="Helvetica"/>
          <w:color w:val="363636"/>
          <w:sz w:val="21"/>
          <w:szCs w:val="21"/>
        </w:rPr>
        <w:t> </w:t>
      </w:r>
      <w:proofErr w:type="spellStart"/>
      <w:r w:rsidRPr="000C7966">
        <w:rPr>
          <w:rFonts w:ascii="Helvetica" w:eastAsia="Times New Roman" w:hAnsi="Helvetica" w:cs="Helvetica"/>
          <w:color w:val="363636"/>
          <w:sz w:val="21"/>
          <w:szCs w:val="21"/>
        </w:rPr>
        <w:t>Eyal</w:t>
      </w:r>
      <w:proofErr w:type="spellEnd"/>
      <w:r w:rsidRPr="000C7966">
        <w:rPr>
          <w:rFonts w:ascii="Helvetica" w:eastAsia="Times New Roman" w:hAnsi="Helvetica" w:cs="Helvetica"/>
          <w:color w:val="363636"/>
          <w:sz w:val="21"/>
          <w:szCs w:val="21"/>
        </w:rPr>
        <w:t xml:space="preserve"> </w:t>
      </w:r>
      <w:proofErr w:type="spellStart"/>
      <w:r w:rsidRPr="000C7966">
        <w:rPr>
          <w:rFonts w:ascii="Helvetica" w:eastAsia="Times New Roman" w:hAnsi="Helvetica" w:cs="Helvetica"/>
          <w:color w:val="363636"/>
          <w:sz w:val="21"/>
          <w:szCs w:val="21"/>
        </w:rPr>
        <w:t>Yifrach</w:t>
      </w:r>
      <w:proofErr w:type="spellEnd"/>
      <w:r w:rsidRPr="000C7966">
        <w:rPr>
          <w:rFonts w:ascii="Helvetica" w:eastAsia="Times New Roman" w:hAnsi="Helvetica" w:cs="Helvetica"/>
          <w:color w:val="363636"/>
          <w:sz w:val="21"/>
          <w:szCs w:val="21"/>
        </w:rPr>
        <w:t xml:space="preserve">, Gilad </w:t>
      </w:r>
      <w:proofErr w:type="spellStart"/>
      <w:r w:rsidRPr="000C7966">
        <w:rPr>
          <w:rFonts w:ascii="Helvetica" w:eastAsia="Times New Roman" w:hAnsi="Helvetica" w:cs="Helvetica"/>
          <w:color w:val="363636"/>
          <w:sz w:val="21"/>
          <w:szCs w:val="21"/>
        </w:rPr>
        <w:t>Shaar</w:t>
      </w:r>
      <w:proofErr w:type="spellEnd"/>
      <w:r w:rsidRPr="000C7966">
        <w:rPr>
          <w:rFonts w:ascii="Helvetica" w:eastAsia="Times New Roman" w:hAnsi="Helvetica" w:cs="Helvetica"/>
          <w:color w:val="363636"/>
          <w:sz w:val="21"/>
          <w:szCs w:val="21"/>
        </w:rPr>
        <w:t xml:space="preserve"> and Naftali Frenkel.</w:t>
      </w:r>
    </w:p>
    <w:p w14:paraId="59D77BD1" w14:textId="77777777" w:rsidR="000C7966" w:rsidRPr="000C7966" w:rsidRDefault="000C7966" w:rsidP="000C7966">
      <w:pPr>
        <w:shd w:val="clear" w:color="auto" w:fill="FFFFFF"/>
        <w:spacing w:after="225"/>
        <w:jc w:val="center"/>
        <w:textAlignment w:val="baseline"/>
        <w:rPr>
          <w:rFonts w:ascii="Helvetica" w:eastAsia="Times New Roman" w:hAnsi="Helvetica" w:cs="Helvetica"/>
          <w:color w:val="363636"/>
          <w:sz w:val="21"/>
          <w:szCs w:val="21"/>
        </w:rPr>
      </w:pPr>
      <w:r w:rsidRPr="000C7966">
        <w:rPr>
          <w:rFonts w:ascii="Helvetica" w:eastAsia="Times New Roman" w:hAnsi="Helvetica" w:cs="Helvetica"/>
          <w:noProof/>
          <w:color w:val="363636"/>
          <w:sz w:val="21"/>
          <w:szCs w:val="21"/>
        </w:rPr>
        <w:drawing>
          <wp:inline distT="0" distB="0" distL="0" distR="0" wp14:anchorId="729F2727" wp14:editId="5EAE0385">
            <wp:extent cx="5486400" cy="2342515"/>
            <wp:effectExtent l="0" t="0" r="0" b="635"/>
            <wp:docPr id="11" name="Picture 11" descr="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o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2342515"/>
                    </a:xfrm>
                    <a:prstGeom prst="rect">
                      <a:avLst/>
                    </a:prstGeom>
                    <a:noFill/>
                    <a:ln>
                      <a:noFill/>
                    </a:ln>
                  </pic:spPr>
                </pic:pic>
              </a:graphicData>
            </a:graphic>
          </wp:inline>
        </w:drawing>
      </w:r>
    </w:p>
    <w:p w14:paraId="43DC061D" w14:textId="77777777" w:rsidR="000C7966" w:rsidRDefault="000C7966"/>
    <w:sectPr w:rsidR="000C7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66"/>
    <w:rsid w:val="000C7966"/>
    <w:rsid w:val="001A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0055"/>
  <w15:chartTrackingRefBased/>
  <w15:docId w15:val="{8AA44957-2B75-4828-B2E8-3B347099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966"/>
    <w:rPr>
      <w:color w:val="0563C1" w:themeColor="hyperlink"/>
      <w:u w:val="single"/>
    </w:rPr>
  </w:style>
  <w:style w:type="character" w:styleId="UnresolvedMention">
    <w:name w:val="Unresolved Mention"/>
    <w:basedOn w:val="DefaultParagraphFont"/>
    <w:uiPriority w:val="99"/>
    <w:semiHidden/>
    <w:unhideWhenUsed/>
    <w:rsid w:val="000C7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06">
      <w:bodyDiv w:val="1"/>
      <w:marLeft w:val="0"/>
      <w:marRight w:val="0"/>
      <w:marTop w:val="0"/>
      <w:marBottom w:val="0"/>
      <w:divBdr>
        <w:top w:val="none" w:sz="0" w:space="0" w:color="auto"/>
        <w:left w:val="none" w:sz="0" w:space="0" w:color="auto"/>
        <w:bottom w:val="none" w:sz="0" w:space="0" w:color="auto"/>
        <w:right w:val="none" w:sz="0" w:space="0" w:color="auto"/>
      </w:divBdr>
    </w:div>
    <w:div w:id="195700654">
      <w:bodyDiv w:val="1"/>
      <w:marLeft w:val="0"/>
      <w:marRight w:val="0"/>
      <w:marTop w:val="0"/>
      <w:marBottom w:val="0"/>
      <w:divBdr>
        <w:top w:val="none" w:sz="0" w:space="0" w:color="auto"/>
        <w:left w:val="none" w:sz="0" w:space="0" w:color="auto"/>
        <w:bottom w:val="none" w:sz="0" w:space="0" w:color="auto"/>
        <w:right w:val="none" w:sz="0" w:space="0" w:color="auto"/>
      </w:divBdr>
    </w:div>
    <w:div w:id="425853089">
      <w:bodyDiv w:val="1"/>
      <w:marLeft w:val="0"/>
      <w:marRight w:val="0"/>
      <w:marTop w:val="0"/>
      <w:marBottom w:val="0"/>
      <w:divBdr>
        <w:top w:val="none" w:sz="0" w:space="0" w:color="auto"/>
        <w:left w:val="none" w:sz="0" w:space="0" w:color="auto"/>
        <w:bottom w:val="none" w:sz="0" w:space="0" w:color="auto"/>
        <w:right w:val="none" w:sz="0" w:space="0" w:color="auto"/>
      </w:divBdr>
    </w:div>
    <w:div w:id="1099956887">
      <w:bodyDiv w:val="1"/>
      <w:marLeft w:val="0"/>
      <w:marRight w:val="0"/>
      <w:marTop w:val="0"/>
      <w:marBottom w:val="0"/>
      <w:divBdr>
        <w:top w:val="none" w:sz="0" w:space="0" w:color="auto"/>
        <w:left w:val="none" w:sz="0" w:space="0" w:color="auto"/>
        <w:bottom w:val="none" w:sz="0" w:space="0" w:color="auto"/>
        <w:right w:val="none" w:sz="0" w:space="0" w:color="auto"/>
      </w:divBdr>
    </w:div>
    <w:div w:id="1386829919">
      <w:bodyDiv w:val="1"/>
      <w:marLeft w:val="0"/>
      <w:marRight w:val="0"/>
      <w:marTop w:val="0"/>
      <w:marBottom w:val="0"/>
      <w:divBdr>
        <w:top w:val="none" w:sz="0" w:space="0" w:color="auto"/>
        <w:left w:val="none" w:sz="0" w:space="0" w:color="auto"/>
        <w:bottom w:val="none" w:sz="0" w:space="0" w:color="auto"/>
        <w:right w:val="none" w:sz="0" w:space="0" w:color="auto"/>
      </w:divBdr>
    </w:div>
    <w:div w:id="1524706269">
      <w:bodyDiv w:val="1"/>
      <w:marLeft w:val="0"/>
      <w:marRight w:val="0"/>
      <w:marTop w:val="0"/>
      <w:marBottom w:val="0"/>
      <w:divBdr>
        <w:top w:val="none" w:sz="0" w:space="0" w:color="auto"/>
        <w:left w:val="none" w:sz="0" w:space="0" w:color="auto"/>
        <w:bottom w:val="none" w:sz="0" w:space="0" w:color="auto"/>
        <w:right w:val="none" w:sz="0" w:space="0" w:color="auto"/>
      </w:divBdr>
    </w:div>
    <w:div w:id="1577855793">
      <w:bodyDiv w:val="1"/>
      <w:marLeft w:val="0"/>
      <w:marRight w:val="0"/>
      <w:marTop w:val="0"/>
      <w:marBottom w:val="0"/>
      <w:divBdr>
        <w:top w:val="none" w:sz="0" w:space="0" w:color="auto"/>
        <w:left w:val="none" w:sz="0" w:space="0" w:color="auto"/>
        <w:bottom w:val="none" w:sz="0" w:space="0" w:color="auto"/>
        <w:right w:val="none" w:sz="0" w:space="0" w:color="auto"/>
      </w:divBdr>
    </w:div>
    <w:div w:id="1587113082">
      <w:bodyDiv w:val="1"/>
      <w:marLeft w:val="0"/>
      <w:marRight w:val="0"/>
      <w:marTop w:val="0"/>
      <w:marBottom w:val="0"/>
      <w:divBdr>
        <w:top w:val="none" w:sz="0" w:space="0" w:color="auto"/>
        <w:left w:val="none" w:sz="0" w:space="0" w:color="auto"/>
        <w:bottom w:val="none" w:sz="0" w:space="0" w:color="auto"/>
        <w:right w:val="none" w:sz="0" w:space="0" w:color="auto"/>
      </w:divBdr>
    </w:div>
    <w:div w:id="1669866457">
      <w:bodyDiv w:val="1"/>
      <w:marLeft w:val="0"/>
      <w:marRight w:val="0"/>
      <w:marTop w:val="0"/>
      <w:marBottom w:val="0"/>
      <w:divBdr>
        <w:top w:val="none" w:sz="0" w:space="0" w:color="auto"/>
        <w:left w:val="none" w:sz="0" w:space="0" w:color="auto"/>
        <w:bottom w:val="none" w:sz="0" w:space="0" w:color="auto"/>
        <w:right w:val="none" w:sz="0" w:space="0" w:color="auto"/>
      </w:divBdr>
    </w:div>
    <w:div w:id="1814642845">
      <w:bodyDiv w:val="1"/>
      <w:marLeft w:val="0"/>
      <w:marRight w:val="0"/>
      <w:marTop w:val="0"/>
      <w:marBottom w:val="0"/>
      <w:divBdr>
        <w:top w:val="none" w:sz="0" w:space="0" w:color="auto"/>
        <w:left w:val="none" w:sz="0" w:space="0" w:color="auto"/>
        <w:bottom w:val="none" w:sz="0" w:space="0" w:color="auto"/>
        <w:right w:val="none" w:sz="0" w:space="0" w:color="auto"/>
      </w:divBdr>
    </w:div>
    <w:div w:id="1885214726">
      <w:bodyDiv w:val="1"/>
      <w:marLeft w:val="0"/>
      <w:marRight w:val="0"/>
      <w:marTop w:val="0"/>
      <w:marBottom w:val="0"/>
      <w:divBdr>
        <w:top w:val="none" w:sz="0" w:space="0" w:color="auto"/>
        <w:left w:val="none" w:sz="0" w:space="0" w:color="auto"/>
        <w:bottom w:val="none" w:sz="0" w:space="0" w:color="auto"/>
        <w:right w:val="none" w:sz="0" w:space="0" w:color="auto"/>
      </w:divBdr>
    </w:div>
    <w:div w:id="1888566421">
      <w:bodyDiv w:val="1"/>
      <w:marLeft w:val="0"/>
      <w:marRight w:val="0"/>
      <w:marTop w:val="0"/>
      <w:marBottom w:val="0"/>
      <w:divBdr>
        <w:top w:val="none" w:sz="0" w:space="0" w:color="auto"/>
        <w:left w:val="none" w:sz="0" w:space="0" w:color="auto"/>
        <w:bottom w:val="none" w:sz="0" w:space="0" w:color="auto"/>
        <w:right w:val="none" w:sz="0" w:space="0" w:color="auto"/>
      </w:divBdr>
    </w:div>
    <w:div w:id="21127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40806024623/http:/www.idfblog.com/2012/12/19/isa-announcement-regarding-the-november-tel-aviv-terror-attack/" TargetMode="External"/><Relationship Id="rId13" Type="http://schemas.openxmlformats.org/officeDocument/2006/relationships/hyperlink" Target="https://web.archive.org/web/20140806024623/http:/www.idfblog.com/2014/05/30/breaking-suicide-bombing-thwarted-by-idf-this-morning/"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eb.archive.org/web/20140806024623/http:/www.idfblog.com/2014/03/04/three-years-hebron-first-person-account-field/" TargetMode="External"/><Relationship Id="rId7" Type="http://schemas.openxmlformats.org/officeDocument/2006/relationships/image" Target="media/image1.jpeg"/><Relationship Id="rId12" Type="http://schemas.openxmlformats.org/officeDocument/2006/relationships/hyperlink" Target="https://web.archive.org/web/20140806024623/http:/www.idfblog.com/2014/05/07/idf-soldiers-uncover-weapons-terrorists-possession/" TargetMode="External"/><Relationship Id="rId17" Type="http://schemas.openxmlformats.org/officeDocument/2006/relationships/hyperlink" Target="https://web.archive.org/web/20140806024623/http:/www.idfblog.com/2013/04/04/when-rocks-kil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web.archive.org/web/20140806024623/http:/www.idfblog.com/2013/09/23/forces-conduct-extensive-search-hebron-shooting-soldier/" TargetMode="External"/><Relationship Id="rId1" Type="http://schemas.openxmlformats.org/officeDocument/2006/relationships/styles" Target="styles.xml"/><Relationship Id="rId6" Type="http://schemas.openxmlformats.org/officeDocument/2006/relationships/hyperlink" Target="http://humanrightsvoices.org/site/documents/?d=22011&amp;id=25295" TargetMode="External"/><Relationship Id="rId11" Type="http://schemas.openxmlformats.org/officeDocument/2006/relationships/hyperlink" Target="https://web.archive.org/web/20140806024623/http:/www.idfblog.com/2013/11/13/terrorist-stabs-idf-soldier-to-death-on-israeli-bus/" TargetMode="External"/><Relationship Id="rId24" Type="http://schemas.openxmlformats.org/officeDocument/2006/relationships/image" Target="media/image6.png"/><Relationship Id="rId5" Type="http://schemas.openxmlformats.org/officeDocument/2006/relationships/hyperlink" Target="http://humanrightsvoices.org/site/documents/?d=21849&amp;id=25133" TargetMode="External"/><Relationship Id="rId15" Type="http://schemas.openxmlformats.org/officeDocument/2006/relationships/hyperlink" Target="https://web.archive.org/web/20140806024623/http:/www.idfblog.com/2013/07/21/suspected-firebomb-attacker-arrested/" TargetMode="External"/><Relationship Id="rId23" Type="http://schemas.openxmlformats.org/officeDocument/2006/relationships/hyperlink" Target="http://humanrightsvoices.org/site/documents/?d=22010&amp;id=25294" TargetMode="External"/><Relationship Id="rId10" Type="http://schemas.openxmlformats.org/officeDocument/2006/relationships/hyperlink" Target="https://web.archive.org/web/20140806024623/http:/www.idfblog.com/2013/09/21/joint-idf-and-isa-operation-exposes-murder-of-an-idf-soldier/" TargetMode="External"/><Relationship Id="rId19" Type="http://schemas.openxmlformats.org/officeDocument/2006/relationships/image" Target="media/image4.jpeg"/><Relationship Id="rId4" Type="http://schemas.openxmlformats.org/officeDocument/2006/relationships/hyperlink" Target="https://web.archive.org/web/20140806024623/http://www.idfblog.com/blog/2014/06/17/idf-expands-operation-hamas-terrorists/" TargetMode="External"/><Relationship Id="rId9" Type="http://schemas.openxmlformats.org/officeDocument/2006/relationships/hyperlink" Target="https://web.archive.org/web/20140806024623/http:/www.idfblog.com/2014/03/11/today-remember-fogel-family-massacre/" TargetMode="External"/><Relationship Id="rId14" Type="http://schemas.openxmlformats.org/officeDocument/2006/relationships/hyperlink" Target="http://humanrightsvoices.org/site/documents/?d=22012"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2020-06-12T19:36:00Z</dcterms:created>
  <dcterms:modified xsi:type="dcterms:W3CDTF">2020-06-12T19:55:00Z</dcterms:modified>
</cp:coreProperties>
</file>