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D78C" w14:textId="29FFB509" w:rsidR="001A67D3" w:rsidRPr="00AF7AA0" w:rsidRDefault="00044CD5">
      <w:pPr>
        <w:rPr>
          <w:b/>
          <w:bCs/>
        </w:rPr>
      </w:pPr>
      <w:r w:rsidRPr="00044CD5">
        <w:rPr>
          <w:b/>
          <w:bCs/>
          <w:sz w:val="48"/>
          <w:szCs w:val="48"/>
        </w:rPr>
        <w:t>Hamas Uses Holy Places in Gaza as Terrorist Facilities</w:t>
      </w:r>
    </w:p>
    <w:p w14:paraId="6281C9DC" w14:textId="77777777" w:rsidR="00AF7AA0" w:rsidRDefault="00AF7AA0">
      <w:r>
        <w:t>IDF Blog</w:t>
      </w:r>
    </w:p>
    <w:p w14:paraId="2829D903" w14:textId="164EC3E5" w:rsidR="00AF7AA0" w:rsidRDefault="00044CD5">
      <w:r>
        <w:t>August 1</w:t>
      </w:r>
      <w:r w:rsidR="00AF7AA0">
        <w:t>, 2014</w:t>
      </w:r>
    </w:p>
    <w:p w14:paraId="68771018" w14:textId="2300E5B9" w:rsidR="00AF7AA0" w:rsidRDefault="00044CD5">
      <w:hyperlink r:id="rId4" w:history="1">
        <w:r w:rsidRPr="008A619E">
          <w:rPr>
            <w:rStyle w:val="Hyperlink"/>
          </w:rPr>
          <w:t>http://web.archive.org/web/20140806021934/http://www.idfblog.com/blog/2014/08/01/hamas-holy-places-in-gaza-as-terrorist-facilities/</w:t>
        </w:r>
      </w:hyperlink>
      <w:r>
        <w:t xml:space="preserve"> </w:t>
      </w:r>
    </w:p>
    <w:p w14:paraId="408674C3" w14:textId="10BCF7CE" w:rsidR="00AF7AA0" w:rsidRDefault="00AF7AA0">
      <w:pPr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</w:pPr>
    </w:p>
    <w:p w14:paraId="4798AAA4" w14:textId="77777777" w:rsidR="00044CD5" w:rsidRPr="00044CD5" w:rsidRDefault="00044CD5" w:rsidP="00044CD5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044CD5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Hamas routinely treats the civilian buildings of Gaza as its private terrorist compounds. It fires rockets at Israel from schools and </w:t>
      </w:r>
      <w:proofErr w:type="gramStart"/>
      <w:r w:rsidRPr="00044CD5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hospitals, and</w:t>
      </w:r>
      <w:proofErr w:type="gramEnd"/>
      <w:r w:rsidRPr="00044CD5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 uses mosques</w:t>
      </w:r>
      <w:r w:rsidRPr="00044CD5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as command centers and</w:t>
      </w:r>
      <w:r w:rsidRPr="00044CD5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 to store weapons and hide infiltration tunnels.</w:t>
      </w:r>
    </w:p>
    <w:p w14:paraId="46D72A2C" w14:textId="6426AF51" w:rsidR="00044CD5" w:rsidRPr="00044CD5" w:rsidRDefault="00044CD5" w:rsidP="00044CD5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>Throughout </w:t>
      </w:r>
      <w:hyperlink r:id="rId5" w:tgtFrame="_blank" w:tooltip="Live Updates: Terrorists Infiltrate Israel from Gaza" w:history="1">
        <w:r w:rsidRPr="00044CD5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Operation Protective Edge</w:t>
        </w:r>
      </w:hyperlink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>, IDF forces have discovered Hamas terrorists using mosques as terrorist facilities. Hamas exploits the IDF’s sensitivity towards protecting civilian structures, particularly holy sites, by hiding command centers, </w:t>
      </w:r>
      <w:hyperlink r:id="rId6" w:tgtFrame="_blank" w:tooltip="PHOTOS: IDF Finds Weapons throughout Gaza" w:history="1">
        <w:r w:rsidRPr="00044CD5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weapons caches</w:t>
        </w:r>
      </w:hyperlink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> and </w:t>
      </w:r>
      <w:hyperlink r:id="rId7" w:tgtFrame="_blank" w:tooltip="The IDF’s Mission in Gaza: Destroy Hamas Terror Tunnels" w:history="1">
        <w:r w:rsidRPr="00044CD5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tunnel entrances</w:t>
        </w:r>
      </w:hyperlink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> in mosques.</w:t>
      </w:r>
    </w:p>
    <w:p w14:paraId="4779B698" w14:textId="075C9B83" w:rsidR="00044CD5" w:rsidRPr="00044CD5" w:rsidRDefault="00044CD5" w:rsidP="00044CD5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 xml:space="preserve">On July 29, IDF special forces engaged and eliminated an armed terror cell guarding a mosque being used as a Hamas military compound. When searching the basement of the mosque after the battle, the soldiers uncovered a stockpile of weapons including sniper rifles, </w:t>
      </w:r>
      <w:proofErr w:type="gramStart"/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>RPGs</w:t>
      </w:r>
      <w:proofErr w:type="gramEnd"/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 xml:space="preserve"> and machine guns. They also found two concealed tunnel entrances, one of which ran 14 meters deep </w:t>
      </w:r>
      <w:hyperlink r:id="rId8" w:tgtFrame="_blank" w:tooltip="Everything You Need to Know About Hamas’ Underground City of Terror" w:history="1">
        <w:r w:rsidRPr="00044CD5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underground</w:t>
        </w:r>
      </w:hyperlink>
      <w:r w:rsidRPr="00044CD5">
        <w:rPr>
          <w:rFonts w:ascii="Helvetica" w:eastAsia="Times New Roman" w:hAnsi="Helvetica" w:cs="Helvetica"/>
          <w:color w:val="363636"/>
          <w:sz w:val="21"/>
          <w:szCs w:val="21"/>
        </w:rPr>
        <w:t>.</w:t>
      </w:r>
    </w:p>
    <w:p w14:paraId="3C7B5FE5" w14:textId="235ED28B" w:rsidR="00044CD5" w:rsidRDefault="00044CD5"/>
    <w:p w14:paraId="07BFD280" w14:textId="1965F84C" w:rsidR="00044CD5" w:rsidRDefault="00044CD5">
      <w:pP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The following day, a joint IDF task force tracked down the entrance to a tunnel that had been used by Hamas terrorists to attack Israeli soldiers. The tunnel entrance was in the basement of a mosque. There, the IDF soldiers found the opening to another tunnel serving as a Hamas terrorist bunker.</w:t>
      </w:r>
    </w:p>
    <w:p w14:paraId="77F3329B" w14:textId="47E94A96" w:rsidR="00044CD5" w:rsidRDefault="00044CD5">
      <w:pP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</w:p>
    <w:p w14:paraId="780AE89D" w14:textId="77777777" w:rsidR="00044CD5" w:rsidRDefault="00044CD5" w:rsidP="00044C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Hamas’ conversion of Gaza’s holy places into military compounds is further proof that it will stop at nothing to achieve its terrorist aims.</w:t>
      </w:r>
    </w:p>
    <w:p w14:paraId="558AD30F" w14:textId="77777777" w:rsidR="00044CD5" w:rsidRDefault="00044CD5" w:rsidP="00044C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inherit" w:hAnsi="inherit" w:cs="Helvetica"/>
          <w:noProof/>
          <w:color w:val="CC99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49CFC263" wp14:editId="426124EF">
            <wp:extent cx="5562600" cy="5562600"/>
            <wp:effectExtent l="0" t="0" r="0" b="0"/>
            <wp:docPr id="2" name="Picture 2" descr="Nothing is sacred (1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hing is sacred (1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3415" w14:textId="77777777" w:rsidR="00044CD5" w:rsidRDefault="00044CD5"/>
    <w:sectPr w:rsidR="000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A0"/>
    <w:rsid w:val="00044CD5"/>
    <w:rsid w:val="001A67D3"/>
    <w:rsid w:val="00A91102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E06A"/>
  <w15:chartTrackingRefBased/>
  <w15:docId w15:val="{31CC4B05-7AC1-4E3C-804B-B41FC95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7AA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F7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ightsvoices.org/site/documents/?d=2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manrightsvoices.org/site/documents/?d=219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manrightsvoices.org/site/documents/?d=218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umanrightsvoices.org/site/documents/?d=21987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eb.archive.org/web/20140806021934/http://www.idfblog.com/blog/2014/08/01/hamas-holy-places-in-gaza-as-terrorist-facilities/" TargetMode="External"/><Relationship Id="rId9" Type="http://schemas.openxmlformats.org/officeDocument/2006/relationships/hyperlink" Target="http://web.archive.org/web/20140806021934/http:/www.idfblog.com/wp-content/uploads/2014/08/Nothing-is-sacred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2020-07-02T18:08:00Z</dcterms:created>
  <dcterms:modified xsi:type="dcterms:W3CDTF">2020-07-02T18:08:00Z</dcterms:modified>
</cp:coreProperties>
</file>