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190" w:rsidRPr="00A96190" w:rsidRDefault="00A96190" w:rsidP="00A96190">
      <w:pPr>
        <w:spacing w:before="100" w:beforeAutospacing="1" w:after="100" w:afterAutospacing="1" w:line="240" w:lineRule="auto"/>
        <w:outlineLvl w:val="2"/>
        <w:rPr>
          <w:rFonts w:ascii="Times New Roman" w:eastAsia="Times New Roman" w:hAnsi="Times New Roman" w:cs="Times New Roman"/>
          <w:bCs/>
          <w:sz w:val="44"/>
          <w:szCs w:val="44"/>
        </w:rPr>
      </w:pPr>
      <w:r>
        <w:rPr>
          <w:rFonts w:ascii="Times New Roman" w:eastAsia="Times New Roman" w:hAnsi="Times New Roman" w:cs="Times New Roman"/>
          <w:bCs/>
          <w:sz w:val="44"/>
          <w:szCs w:val="44"/>
        </w:rPr>
        <w:t>Statement A</w:t>
      </w:r>
      <w:bookmarkStart w:id="0" w:name="_GoBack"/>
      <w:bookmarkEnd w:id="0"/>
      <w:r w:rsidRPr="00A96190">
        <w:rPr>
          <w:rFonts w:ascii="Times New Roman" w:eastAsia="Times New Roman" w:hAnsi="Times New Roman" w:cs="Times New Roman"/>
          <w:bCs/>
          <w:sz w:val="44"/>
          <w:szCs w:val="44"/>
        </w:rPr>
        <w:t xml:space="preserve">ttributable to the Spokesman for the Secretary-General on the Annual Report of the Secretary-General on Children and Armed Conflict </w:t>
      </w:r>
    </w:p>
    <w:p w:rsidR="00A96190" w:rsidRPr="00A96190" w:rsidRDefault="00A96190" w:rsidP="00A96190">
      <w:pPr>
        <w:spacing w:after="0" w:line="240" w:lineRule="auto"/>
        <w:outlineLvl w:val="3"/>
        <w:rPr>
          <w:rFonts w:ascii="Times New Roman" w:eastAsia="Times New Roman" w:hAnsi="Times New Roman" w:cs="Times New Roman"/>
          <w:bCs/>
          <w:sz w:val="24"/>
          <w:szCs w:val="24"/>
        </w:rPr>
      </w:pPr>
      <w:r w:rsidRPr="00A96190">
        <w:rPr>
          <w:rFonts w:ascii="Times New Roman" w:eastAsia="Times New Roman" w:hAnsi="Times New Roman" w:cs="Times New Roman"/>
          <w:bCs/>
          <w:sz w:val="24"/>
          <w:szCs w:val="24"/>
        </w:rPr>
        <w:t>June 6, 2016</w:t>
      </w:r>
    </w:p>
    <w:p w:rsidR="00A96190" w:rsidRPr="00A96190" w:rsidRDefault="00A96190" w:rsidP="00A96190">
      <w:pPr>
        <w:spacing w:after="0" w:line="240" w:lineRule="auto"/>
        <w:outlineLvl w:val="3"/>
        <w:rPr>
          <w:rFonts w:ascii="Times New Roman" w:eastAsia="Times New Roman" w:hAnsi="Times New Roman" w:cs="Times New Roman"/>
          <w:bCs/>
          <w:sz w:val="24"/>
          <w:szCs w:val="24"/>
        </w:rPr>
      </w:pPr>
      <w:r w:rsidRPr="00A96190">
        <w:rPr>
          <w:rFonts w:ascii="Times New Roman" w:eastAsia="Times New Roman" w:hAnsi="Times New Roman" w:cs="Times New Roman"/>
          <w:bCs/>
          <w:sz w:val="24"/>
          <w:szCs w:val="24"/>
        </w:rPr>
        <w:t>Office of the Secretary-General Ban Ki-moon</w:t>
      </w:r>
    </w:p>
    <w:p w:rsidR="00A96190" w:rsidRPr="00A96190" w:rsidRDefault="00A96190" w:rsidP="00A96190">
      <w:pPr>
        <w:spacing w:after="0" w:line="240" w:lineRule="auto"/>
        <w:outlineLvl w:val="3"/>
        <w:rPr>
          <w:rFonts w:ascii="Times New Roman" w:eastAsia="Times New Roman" w:hAnsi="Times New Roman" w:cs="Times New Roman"/>
          <w:bCs/>
          <w:sz w:val="24"/>
          <w:szCs w:val="24"/>
        </w:rPr>
      </w:pPr>
      <w:r w:rsidRPr="00A96190">
        <w:rPr>
          <w:rFonts w:ascii="Times New Roman" w:eastAsia="Times New Roman" w:hAnsi="Times New Roman" w:cs="Times New Roman"/>
          <w:bCs/>
          <w:sz w:val="24"/>
          <w:szCs w:val="24"/>
        </w:rPr>
        <w:t>http://www.un.org/sg/statements/index.asp?nid=9774</w:t>
      </w:r>
    </w:p>
    <w:p w:rsidR="00A96190" w:rsidRPr="00A96190" w:rsidRDefault="00A96190" w:rsidP="00A96190">
      <w:pPr>
        <w:spacing w:before="100" w:beforeAutospacing="1" w:after="100" w:afterAutospacing="1" w:line="240" w:lineRule="auto"/>
        <w:rPr>
          <w:rFonts w:ascii="Times New Roman" w:eastAsia="Times New Roman" w:hAnsi="Times New Roman" w:cs="Times New Roman"/>
          <w:sz w:val="24"/>
          <w:szCs w:val="24"/>
        </w:rPr>
      </w:pPr>
      <w:r w:rsidRPr="00A96190">
        <w:rPr>
          <w:rFonts w:ascii="Times New Roman" w:eastAsia="Times New Roman" w:hAnsi="Times New Roman" w:cs="Times New Roman"/>
          <w:sz w:val="24"/>
          <w:szCs w:val="24"/>
        </w:rPr>
        <w:t>The Secretary-General has stated repeatedly his alarm at the civilian casualties caused by all parties to the fighting in Yemen. He has reminded all parties of the need to avoid civilian casualties and move immediately toward a lasting cease-fire. On the CAAC report, he accepts a proposal by Saudi Arabia that the United Nations and the Saudi-led Coalition review jointly the cases and numbers cited in the text. The Secretary-General shares the objective that the report reflect the highest standards of accuracy possible.</w:t>
      </w:r>
    </w:p>
    <w:p w:rsidR="00A96190" w:rsidRPr="00A96190" w:rsidRDefault="00A96190" w:rsidP="00A96190">
      <w:pPr>
        <w:spacing w:before="100" w:beforeAutospacing="1" w:after="100" w:afterAutospacing="1" w:line="240" w:lineRule="auto"/>
        <w:rPr>
          <w:rFonts w:ascii="Times New Roman" w:eastAsia="Times New Roman" w:hAnsi="Times New Roman" w:cs="Times New Roman"/>
          <w:sz w:val="24"/>
          <w:szCs w:val="24"/>
        </w:rPr>
      </w:pPr>
      <w:r w:rsidRPr="00A96190">
        <w:rPr>
          <w:rFonts w:ascii="Times New Roman" w:eastAsia="Times New Roman" w:hAnsi="Times New Roman" w:cs="Times New Roman"/>
          <w:sz w:val="24"/>
          <w:szCs w:val="24"/>
        </w:rPr>
        <w:t>In this regard, the Secretary-General invites the Coalition to send a team to New York as soon as possible for detailed discussions, ahead of the Security Council's discussion of the report currently scheduled for August. Pending the conclusions of the joint review, the Secretary-General removes</w:t>
      </w:r>
      <w:proofErr w:type="gramStart"/>
      <w:r w:rsidRPr="00A96190">
        <w:rPr>
          <w:rFonts w:ascii="Times New Roman" w:eastAsia="Times New Roman" w:hAnsi="Times New Roman" w:cs="Times New Roman"/>
          <w:sz w:val="24"/>
          <w:szCs w:val="24"/>
        </w:rPr>
        <w:t>  the</w:t>
      </w:r>
      <w:proofErr w:type="gramEnd"/>
      <w:r w:rsidRPr="00A96190">
        <w:rPr>
          <w:rFonts w:ascii="Times New Roman" w:eastAsia="Times New Roman" w:hAnsi="Times New Roman" w:cs="Times New Roman"/>
          <w:sz w:val="24"/>
          <w:szCs w:val="24"/>
        </w:rPr>
        <w:t xml:space="preserve"> listing of the Coalition in the report's annex.</w:t>
      </w:r>
    </w:p>
    <w:p w:rsidR="00536909" w:rsidRPr="00A96190" w:rsidRDefault="00536909">
      <w:pPr>
        <w:rPr>
          <w:sz w:val="24"/>
          <w:szCs w:val="24"/>
        </w:rPr>
      </w:pPr>
    </w:p>
    <w:sectPr w:rsidR="00536909" w:rsidRPr="00A96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90"/>
    <w:rsid w:val="00536909"/>
    <w:rsid w:val="00A9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5DD36-6800-439E-960E-BCC91B20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961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61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961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61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619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9619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961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18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2016-06-08T13:21:00Z</dcterms:created>
  <dcterms:modified xsi:type="dcterms:W3CDTF">2016-06-08T13:26:00Z</dcterms:modified>
</cp:coreProperties>
</file>