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0000"/>
          <w:sz w:val="48"/>
          <w:szCs w:val="48"/>
          <w:u w:color="110000"/>
          <w:lang w:val="en-US"/>
        </w:rPr>
      </w:pPr>
      <w:r>
        <w:rPr>
          <w:rFonts w:ascii="Times New Roman" w:hAnsi="Times New Roman"/>
          <w:b w:val="1"/>
          <w:bCs w:val="1"/>
          <w:color w:val="110000"/>
          <w:sz w:val="48"/>
          <w:szCs w:val="48"/>
          <w:u w:color="110000"/>
          <w:rtl w:val="0"/>
          <w:lang w:val="en-US"/>
        </w:rPr>
        <w:t>Woman, 18, severely wounded in suspected terror stabbing in north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0000"/>
          <w:sz w:val="48"/>
          <w:szCs w:val="48"/>
          <w:u w:color="110000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June 11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, 2018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By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Judah Ari Gross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Times of Israel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https://www.timesofisrael.com/18-year-old-stabbed-in-northern-israel-in-suspected-terror-attack/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An 18-year-old woman was stabbed and seriously wounded in the northern city of Afula on Monday in a suspected terror attack, authorities said.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Police arrested her suspected attacker, who had fled the scene, after a brief manhunt. The suspect was identified by police as a Palestinian man in his 20s from the northern West Bank city of Jenin.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Police shot the suspect in the leg after calling upon him to stop,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 xml:space="preserve">”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a police spokesperson said. 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The suspect was arrested with a knife in his possession.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”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Police said they were still investigating the motive for the stabbing, but were working under the assumption that it was a terror attack.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The main line of investigation is that this was a terror attack, however the investigation is continuing in order to rule out other motives,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 xml:space="preserve">”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the police spokesperson said.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The Palestinian suspect was in Israel without a permit, police said.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Videos of the suspected terrorist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’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 arrest were quickly posted to social media by bystanders.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The young woman was stabbed shortly before noon on the street and collapsed outside a local coffee shop, police said.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When we arrived at the scene, it was very chaotic. There was an 18-year-old girl sitting on a chair at the entrance to a store. She was conscious and suffering from multiple stab wounds to the upper body,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 xml:space="preserve">”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one of the medics who treated her said.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She was taken to the nearby HaEmek Medical Center in serious condition, according to the Magen David Adom ambulance service.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Hospital officials said that her condition had stabilized but remained serious.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