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AF" w:rsidRPr="005D53AF" w:rsidRDefault="005D53AF" w:rsidP="005D53AF">
      <w:pPr>
        <w:pStyle w:val="Heading2"/>
        <w:shd w:val="clear" w:color="auto" w:fill="FFFFFF"/>
        <w:spacing w:before="0"/>
        <w:textAlignment w:val="baseline"/>
        <w:rPr>
          <w:rFonts w:ascii="Times New Roman" w:eastAsiaTheme="minorHAnsi" w:hAnsi="Times New Roman" w:cs="Times New Roman"/>
          <w:b/>
          <w:bCs/>
          <w:color w:val="auto"/>
          <w:sz w:val="48"/>
          <w:szCs w:val="48"/>
        </w:rPr>
      </w:pPr>
      <w:r w:rsidRPr="005D53AF">
        <w:rPr>
          <w:rFonts w:ascii="Times New Roman" w:eastAsiaTheme="minorHAnsi" w:hAnsi="Times New Roman" w:cs="Times New Roman"/>
          <w:b/>
          <w:bCs/>
          <w:color w:val="auto"/>
          <w:sz w:val="48"/>
          <w:szCs w:val="48"/>
        </w:rPr>
        <w:t>Bangladesh arrests 27 men on suspicion of being gay</w:t>
      </w:r>
    </w:p>
    <w:p w:rsidR="002D69F5" w:rsidRPr="002D69F5" w:rsidRDefault="002D69F5" w:rsidP="002D69F5"/>
    <w:p w:rsidR="00FA0C57" w:rsidRDefault="005D53AF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F4A4D" w:rsidRDefault="005D53AF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News</w:t>
      </w:r>
    </w:p>
    <w:p w:rsidR="00575D19" w:rsidRDefault="005D53AF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AF">
        <w:rPr>
          <w:rFonts w:ascii="Times New Roman" w:hAnsi="Times New Roman" w:cs="Times New Roman"/>
          <w:sz w:val="24"/>
          <w:szCs w:val="24"/>
        </w:rPr>
        <w:t>http://abcnews.go.com/International/wireStory/bangladesh-arrests-27-men-suspicion-gay-47506985</w:t>
      </w:r>
    </w:p>
    <w:p w:rsidR="00342B45" w:rsidRDefault="00342B45" w:rsidP="000F4A4D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5D53AF" w:rsidRPr="005D53AF" w:rsidRDefault="005D53AF" w:rsidP="005D53AF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 w:rsidRPr="005D53AF">
        <w:t>Authorities in</w:t>
      </w:r>
      <w:r w:rsidRPr="005D53AF">
        <w:rPr>
          <w:rStyle w:val="apple-converted-space"/>
        </w:rPr>
        <w:t> </w:t>
      </w:r>
      <w:hyperlink r:id="rId5" w:history="1">
        <w:r w:rsidRPr="005D53AF">
          <w:rPr>
            <w:rStyle w:val="Hyperlink"/>
            <w:color w:val="auto"/>
            <w:bdr w:val="none" w:sz="0" w:space="0" w:color="auto" w:frame="1"/>
          </w:rPr>
          <w:t>Bangladesh</w:t>
        </w:r>
      </w:hyperlink>
      <w:r w:rsidRPr="005D53AF">
        <w:rPr>
          <w:rStyle w:val="apple-converted-space"/>
        </w:rPr>
        <w:t> </w:t>
      </w:r>
      <w:r w:rsidRPr="005D53AF">
        <w:t>on Friday arrested 27 men on suspicion of being gay, a criminal offense in the Muslim-majority country, and plan to charge them with drug possession, an official said Friday.</w:t>
      </w:r>
    </w:p>
    <w:p w:rsidR="005D53AF" w:rsidRPr="005D53AF" w:rsidRDefault="005D53AF" w:rsidP="005D53AF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 w:rsidRPr="005D53AF">
        <w:t xml:space="preserve">A commander of the Rapid Action Battalion, an elite police unit that made the arrests, said the suspects, mostly students aged 20-30 years, had traveled from across the country and were picked up in a raid on a community center at </w:t>
      </w:r>
      <w:proofErr w:type="spellStart"/>
      <w:r w:rsidRPr="005D53AF">
        <w:t>Keraniganj</w:t>
      </w:r>
      <w:proofErr w:type="spellEnd"/>
      <w:r w:rsidRPr="005D53AF">
        <w:t>, outside the nation's capital, early Friday.</w:t>
      </w:r>
    </w:p>
    <w:p w:rsidR="005D53AF" w:rsidRPr="005D53AF" w:rsidRDefault="005D53AF" w:rsidP="005D53AF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proofErr w:type="spellStart"/>
      <w:r w:rsidRPr="005D53AF">
        <w:t>Zahangir</w:t>
      </w:r>
      <w:proofErr w:type="spellEnd"/>
      <w:r w:rsidRPr="005D53AF">
        <w:t xml:space="preserve"> Hossain </w:t>
      </w:r>
      <w:proofErr w:type="spellStart"/>
      <w:r w:rsidRPr="005D53AF">
        <w:t>Matobbar</w:t>
      </w:r>
      <w:proofErr w:type="spellEnd"/>
      <w:r w:rsidRPr="005D53AF">
        <w:t xml:space="preserve"> said they recovered illegal drugs and condoms in their possession and plan to charge them with drug offenses and not homosexuality because they were detained before they engaged in sex.</w:t>
      </w:r>
    </w:p>
    <w:p w:rsidR="005D53AF" w:rsidRPr="005D53AF" w:rsidRDefault="005D53AF" w:rsidP="005D53AF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 w:rsidRPr="005D53AF">
        <w:t>The agency also arrested the owner of the community center where the suspects used to gather every two months and stay overnight for partying.</w:t>
      </w:r>
      <w:bookmarkStart w:id="0" w:name="_GoBack"/>
      <w:bookmarkEnd w:id="0"/>
    </w:p>
    <w:p w:rsidR="005D53AF" w:rsidRPr="005D53AF" w:rsidRDefault="005D53AF" w:rsidP="005D53AF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 w:rsidRPr="005D53AF">
        <w:t>Last year, suspected militants killed a leading</w:t>
      </w:r>
      <w:r w:rsidRPr="005D53AF">
        <w:rPr>
          <w:rStyle w:val="apple-converted-space"/>
        </w:rPr>
        <w:t> </w:t>
      </w:r>
      <w:hyperlink r:id="rId6" w:history="1">
        <w:r w:rsidRPr="005D53AF">
          <w:rPr>
            <w:rStyle w:val="Hyperlink"/>
            <w:color w:val="auto"/>
            <w:bdr w:val="none" w:sz="0" w:space="0" w:color="auto" w:frame="1"/>
          </w:rPr>
          <w:t>LGBT</w:t>
        </w:r>
      </w:hyperlink>
      <w:r w:rsidRPr="005D53AF">
        <w:rPr>
          <w:rStyle w:val="apple-converted-space"/>
        </w:rPr>
        <w:t> </w:t>
      </w:r>
      <w:r w:rsidRPr="005D53AF">
        <w:t>activist and his friend in Dhaka.</w:t>
      </w:r>
    </w:p>
    <w:p w:rsidR="005D53AF" w:rsidRPr="005D53AF" w:rsidRDefault="005D53AF" w:rsidP="005D53AF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 w:rsidRPr="005D53AF">
        <w:t xml:space="preserve">The 35-year-old </w:t>
      </w:r>
      <w:proofErr w:type="spellStart"/>
      <w:r w:rsidRPr="005D53AF">
        <w:t>Xulhaz</w:t>
      </w:r>
      <w:proofErr w:type="spellEnd"/>
      <w:r w:rsidRPr="005D53AF">
        <w:t xml:space="preserve"> </w:t>
      </w:r>
      <w:proofErr w:type="spellStart"/>
      <w:r w:rsidRPr="005D53AF">
        <w:t>Mannan</w:t>
      </w:r>
      <w:proofErr w:type="spellEnd"/>
      <w:r w:rsidRPr="005D53AF">
        <w:t xml:space="preserve">, a USAID official, was hacked to death in April last year at his home. He had founded the country's only LGBT magazine </w:t>
      </w:r>
      <w:proofErr w:type="spellStart"/>
      <w:r w:rsidRPr="005D53AF">
        <w:t>Roopbaan</w:t>
      </w:r>
      <w:proofErr w:type="spellEnd"/>
      <w:r w:rsidRPr="005D53AF">
        <w:t xml:space="preserve"> and was a leading organizer of gays, who are ostracized in Bangladesh.</w:t>
      </w:r>
    </w:p>
    <w:p w:rsidR="005D53AF" w:rsidRPr="005D53AF" w:rsidRDefault="005D53AF" w:rsidP="005D53AF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 w:rsidRPr="005D53AF">
        <w:t>Since then, many of the gays and lesbians have left the country after they received death threats. Many still live double lives to avoid reprisals.</w:t>
      </w:r>
    </w:p>
    <w:p w:rsidR="005D53AF" w:rsidRPr="005D53AF" w:rsidRDefault="005D53AF" w:rsidP="005D53AF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 w:rsidRPr="005D53AF">
        <w:t>Homosexuality is a</w:t>
      </w:r>
      <w:r w:rsidRPr="005D53AF">
        <w:rPr>
          <w:rStyle w:val="apple-converted-space"/>
        </w:rPr>
        <w:t> </w:t>
      </w:r>
      <w:hyperlink r:id="rId7" w:history="1">
        <w:r w:rsidRPr="005D53AF">
          <w:rPr>
            <w:rStyle w:val="Hyperlink"/>
            <w:color w:val="auto"/>
            <w:bdr w:val="none" w:sz="0" w:space="0" w:color="auto" w:frame="1"/>
          </w:rPr>
          <w:t>crime</w:t>
        </w:r>
      </w:hyperlink>
      <w:r w:rsidRPr="005D53AF">
        <w:rPr>
          <w:rStyle w:val="apple-converted-space"/>
        </w:rPr>
        <w:t> </w:t>
      </w:r>
      <w:r w:rsidRPr="005D53AF">
        <w:t>in Bangladesh under a law dating back to the British colonial rule, and it has never been amended. The law is rarely enforced.</w:t>
      </w:r>
    </w:p>
    <w:p w:rsidR="00575D19" w:rsidRPr="00342B45" w:rsidRDefault="00575D19" w:rsidP="005D53A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575D19" w:rsidRPr="0034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7D4F"/>
    <w:rsid w:val="00015BC5"/>
    <w:rsid w:val="00027368"/>
    <w:rsid w:val="000311C7"/>
    <w:rsid w:val="00032781"/>
    <w:rsid w:val="0005005C"/>
    <w:rsid w:val="0005100E"/>
    <w:rsid w:val="0007369B"/>
    <w:rsid w:val="00087BBF"/>
    <w:rsid w:val="00094846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D69F5"/>
    <w:rsid w:val="002E7F7A"/>
    <w:rsid w:val="00301615"/>
    <w:rsid w:val="00342B45"/>
    <w:rsid w:val="00346B41"/>
    <w:rsid w:val="00372218"/>
    <w:rsid w:val="00382886"/>
    <w:rsid w:val="00396D18"/>
    <w:rsid w:val="003A6553"/>
    <w:rsid w:val="003C4D24"/>
    <w:rsid w:val="003E2962"/>
    <w:rsid w:val="003F1554"/>
    <w:rsid w:val="00421290"/>
    <w:rsid w:val="00430DE2"/>
    <w:rsid w:val="00431B30"/>
    <w:rsid w:val="00435C9F"/>
    <w:rsid w:val="00445179"/>
    <w:rsid w:val="00453EBB"/>
    <w:rsid w:val="00460FB0"/>
    <w:rsid w:val="004620A9"/>
    <w:rsid w:val="00482EEB"/>
    <w:rsid w:val="004864D6"/>
    <w:rsid w:val="004B0879"/>
    <w:rsid w:val="004B59EC"/>
    <w:rsid w:val="004B7DFF"/>
    <w:rsid w:val="004F3069"/>
    <w:rsid w:val="005579E2"/>
    <w:rsid w:val="00560DB1"/>
    <w:rsid w:val="00571F86"/>
    <w:rsid w:val="0057362D"/>
    <w:rsid w:val="00575D19"/>
    <w:rsid w:val="00581A24"/>
    <w:rsid w:val="005B1EF6"/>
    <w:rsid w:val="005D3612"/>
    <w:rsid w:val="005D53AF"/>
    <w:rsid w:val="005F04D4"/>
    <w:rsid w:val="00651D9C"/>
    <w:rsid w:val="006623FC"/>
    <w:rsid w:val="0067111F"/>
    <w:rsid w:val="006B4257"/>
    <w:rsid w:val="006B4533"/>
    <w:rsid w:val="006D3413"/>
    <w:rsid w:val="006E1AC2"/>
    <w:rsid w:val="006E41BE"/>
    <w:rsid w:val="007039F7"/>
    <w:rsid w:val="0070405A"/>
    <w:rsid w:val="00751595"/>
    <w:rsid w:val="00763B3D"/>
    <w:rsid w:val="0076460D"/>
    <w:rsid w:val="007A1F78"/>
    <w:rsid w:val="007B2C8C"/>
    <w:rsid w:val="007D130B"/>
    <w:rsid w:val="007D5673"/>
    <w:rsid w:val="007D6109"/>
    <w:rsid w:val="007E113C"/>
    <w:rsid w:val="007E1FF6"/>
    <w:rsid w:val="007F10D4"/>
    <w:rsid w:val="008056FE"/>
    <w:rsid w:val="008238F2"/>
    <w:rsid w:val="008478E2"/>
    <w:rsid w:val="00894441"/>
    <w:rsid w:val="00894C04"/>
    <w:rsid w:val="008A146F"/>
    <w:rsid w:val="008B1A4B"/>
    <w:rsid w:val="008B4913"/>
    <w:rsid w:val="008C28FF"/>
    <w:rsid w:val="0092538A"/>
    <w:rsid w:val="00944548"/>
    <w:rsid w:val="009668A2"/>
    <w:rsid w:val="00966FE3"/>
    <w:rsid w:val="009C3EA0"/>
    <w:rsid w:val="009C4F46"/>
    <w:rsid w:val="009D0E7C"/>
    <w:rsid w:val="009D21EE"/>
    <w:rsid w:val="009E2FA7"/>
    <w:rsid w:val="00A128CC"/>
    <w:rsid w:val="00A25C9C"/>
    <w:rsid w:val="00A43B77"/>
    <w:rsid w:val="00A57B01"/>
    <w:rsid w:val="00A7218D"/>
    <w:rsid w:val="00AC5875"/>
    <w:rsid w:val="00AF2ED1"/>
    <w:rsid w:val="00B17ABB"/>
    <w:rsid w:val="00B4642A"/>
    <w:rsid w:val="00B55AB4"/>
    <w:rsid w:val="00B67D61"/>
    <w:rsid w:val="00B847B6"/>
    <w:rsid w:val="00B84FCB"/>
    <w:rsid w:val="00B92641"/>
    <w:rsid w:val="00BA56B1"/>
    <w:rsid w:val="00BB53B4"/>
    <w:rsid w:val="00BD0F67"/>
    <w:rsid w:val="00BD69BB"/>
    <w:rsid w:val="00BE2A43"/>
    <w:rsid w:val="00BF3403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B0E9C"/>
    <w:rsid w:val="00CB2C25"/>
    <w:rsid w:val="00CC6A91"/>
    <w:rsid w:val="00CD1372"/>
    <w:rsid w:val="00CF3DEC"/>
    <w:rsid w:val="00CF68E9"/>
    <w:rsid w:val="00D00CDC"/>
    <w:rsid w:val="00D63CAC"/>
    <w:rsid w:val="00DB5671"/>
    <w:rsid w:val="00DD2136"/>
    <w:rsid w:val="00E90A58"/>
    <w:rsid w:val="00F07537"/>
    <w:rsid w:val="00F12E79"/>
    <w:rsid w:val="00F2153E"/>
    <w:rsid w:val="00F55072"/>
    <w:rsid w:val="00F76545"/>
    <w:rsid w:val="00F76C6F"/>
    <w:rsid w:val="00F775EF"/>
    <w:rsid w:val="00F8062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EF75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cnews.go.com/topics/news/cri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news.go.com/topics/news/issues/transgender-issues.htm" TargetMode="External"/><Relationship Id="rId5" Type="http://schemas.openxmlformats.org/officeDocument/2006/relationships/hyperlink" Target="http://abcnews.go.com/topics/news/bangladesh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2017-05-19T19:13:00Z</dcterms:created>
  <dcterms:modified xsi:type="dcterms:W3CDTF">2017-05-19T19:13:00Z</dcterms:modified>
</cp:coreProperties>
</file>