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F7F83" w14:textId="56985C19" w:rsidR="00524ABA" w:rsidRPr="00524ABA" w:rsidRDefault="00524ABA" w:rsidP="00524ABA">
      <w:pPr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</w:pPr>
      <w:bookmarkStart w:id="0" w:name="_GoBack"/>
      <w:r w:rsidRPr="00524ABA"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  <w:t xml:space="preserve">Female Soldier Severely Wounded </w:t>
      </w:r>
      <w:bookmarkEnd w:id="0"/>
      <w:r w:rsidRPr="00524ABA"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  <w:t>In West Bank Stabbing</w:t>
      </w:r>
    </w:p>
    <w:p w14:paraId="6D387539" w14:textId="77777777" w:rsidR="007A5081" w:rsidRDefault="007A5081" w:rsidP="00A67078">
      <w:pPr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</w:pPr>
    </w:p>
    <w:p w14:paraId="2BFB9FB1" w14:textId="07CEBB52" w:rsidR="00A67078" w:rsidRDefault="00524ABA" w:rsidP="00A67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October 21</w:t>
      </w:r>
      <w:r w:rsidR="00A67078" w:rsidRPr="00C25130">
        <w:rPr>
          <w:rFonts w:ascii="Times New Roman" w:hAnsi="Times New Roman" w:cs="Times New Roman"/>
          <w:sz w:val="28"/>
          <w:szCs w:val="28"/>
        </w:rPr>
        <w:t>, 2015</w:t>
      </w:r>
    </w:p>
    <w:p w14:paraId="1B895C06" w14:textId="6D4CD311" w:rsidR="009B7341" w:rsidRDefault="009B7341" w:rsidP="007A5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By </w:t>
      </w:r>
      <w:r w:rsidR="00524ABA">
        <w:rPr>
          <w:rFonts w:ascii="Times New Roman" w:hAnsi="Times New Roman" w:cs="Times New Roman"/>
          <w:sz w:val="28"/>
          <w:szCs w:val="28"/>
        </w:rPr>
        <w:t>Times of Israel Staff</w:t>
      </w:r>
    </w:p>
    <w:p w14:paraId="44566155" w14:textId="2FE4D890" w:rsidR="006F59B0" w:rsidRDefault="00524ABA" w:rsidP="007A5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Times of Israel</w:t>
      </w:r>
    </w:p>
    <w:p w14:paraId="61DC271F" w14:textId="695D9273" w:rsidR="008750C1" w:rsidRPr="008750C1" w:rsidRDefault="00524ABA" w:rsidP="008750C1">
      <w:pPr>
        <w:rPr>
          <w:rFonts w:ascii="Times New Roman" w:hAnsi="Times New Roman" w:cs="Times New Roman"/>
          <w:sz w:val="28"/>
          <w:szCs w:val="28"/>
        </w:rPr>
      </w:pPr>
      <w:r w:rsidRPr="00524ABA">
        <w:rPr>
          <w:rFonts w:ascii="Times New Roman" w:hAnsi="Times New Roman" w:cs="Times New Roman"/>
          <w:sz w:val="28"/>
          <w:szCs w:val="28"/>
        </w:rPr>
        <w:t>http://www.timesofisrael.com/female-soldier-severely-wounded-in-west-bank-stabbing/</w:t>
      </w:r>
    </w:p>
    <w:p w14:paraId="783E6F2C" w14:textId="77777777" w:rsidR="00B2300D" w:rsidRDefault="00B2300D" w:rsidP="00AA503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72CEEC1" w14:textId="77777777" w:rsidR="00524ABA" w:rsidRPr="00764A55" w:rsidRDefault="00524ABA" w:rsidP="00524ABA">
      <w:pPr>
        <w:pStyle w:val="NormalWeb"/>
        <w:shd w:val="clear" w:color="auto" w:fill="FFFFFF"/>
        <w:spacing w:before="0" w:beforeAutospacing="0" w:after="336" w:afterAutospacing="0" w:line="315" w:lineRule="atLeast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764A55">
        <w:rPr>
          <w:rFonts w:ascii="Times New Roman" w:hAnsi="Times New Roman"/>
          <w:color w:val="333333"/>
          <w:sz w:val="28"/>
          <w:szCs w:val="28"/>
        </w:rPr>
        <w:t xml:space="preserve">An Israeli soldier was in critical condition Wednesday after she was stabbed by a Palestinian near the Adam junction, near the </w:t>
      </w:r>
      <w:proofErr w:type="spellStart"/>
      <w:r w:rsidRPr="00764A55">
        <w:rPr>
          <w:rFonts w:ascii="Times New Roman" w:hAnsi="Times New Roman"/>
          <w:color w:val="333333"/>
          <w:sz w:val="28"/>
          <w:szCs w:val="28"/>
        </w:rPr>
        <w:t>Hizme</w:t>
      </w:r>
      <w:proofErr w:type="spellEnd"/>
      <w:r w:rsidRPr="00764A55">
        <w:rPr>
          <w:rFonts w:ascii="Times New Roman" w:hAnsi="Times New Roman"/>
          <w:color w:val="333333"/>
          <w:sz w:val="28"/>
          <w:szCs w:val="28"/>
        </w:rPr>
        <w:t xml:space="preserve"> checkpoint north of Jerusalem.</w:t>
      </w:r>
    </w:p>
    <w:p w14:paraId="71D04B4F" w14:textId="77777777" w:rsidR="00524ABA" w:rsidRPr="00764A55" w:rsidRDefault="00524ABA" w:rsidP="00524ABA">
      <w:pPr>
        <w:pStyle w:val="NormalWeb"/>
        <w:shd w:val="clear" w:color="auto" w:fill="FFFFFF"/>
        <w:spacing w:before="0" w:beforeAutospacing="0" w:after="336" w:afterAutospacing="0" w:line="315" w:lineRule="atLeast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764A55">
        <w:rPr>
          <w:rFonts w:ascii="Times New Roman" w:hAnsi="Times New Roman"/>
          <w:color w:val="333333"/>
          <w:sz w:val="28"/>
          <w:szCs w:val="28"/>
        </w:rPr>
        <w:t>The 20-year-old woman sustained a stab wound to her upper body and was undergoing surgery at Hadassah Hospital on Mount Scopus. Her life was in danger, doctors said.</w:t>
      </w:r>
    </w:p>
    <w:p w14:paraId="44F2E533" w14:textId="77777777" w:rsidR="00524ABA" w:rsidRPr="00764A55" w:rsidRDefault="00524ABA" w:rsidP="00524ABA">
      <w:pPr>
        <w:pStyle w:val="NormalWeb"/>
        <w:shd w:val="clear" w:color="auto" w:fill="FFFFFF"/>
        <w:spacing w:before="0" w:beforeAutospacing="0" w:after="336" w:afterAutospacing="0" w:line="315" w:lineRule="atLeast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764A55">
        <w:rPr>
          <w:rFonts w:ascii="Times New Roman" w:hAnsi="Times New Roman"/>
          <w:color w:val="333333"/>
          <w:sz w:val="28"/>
          <w:szCs w:val="28"/>
        </w:rPr>
        <w:t xml:space="preserve">“When we got to the scene we saw a young woman around 19 years old, conscious, suffering a stab wound to her upper body. We gave her life-saving first aid and evacuated her quickly in very serious condition,” </w:t>
      </w:r>
      <w:proofErr w:type="spellStart"/>
      <w:r w:rsidRPr="00764A55">
        <w:rPr>
          <w:rFonts w:ascii="Times New Roman" w:hAnsi="Times New Roman"/>
          <w:color w:val="333333"/>
          <w:sz w:val="28"/>
          <w:szCs w:val="28"/>
        </w:rPr>
        <w:t>Magen</w:t>
      </w:r>
      <w:proofErr w:type="spellEnd"/>
      <w:r w:rsidRPr="00764A55">
        <w:rPr>
          <w:rFonts w:ascii="Times New Roman" w:hAnsi="Times New Roman"/>
          <w:color w:val="333333"/>
          <w:sz w:val="28"/>
          <w:szCs w:val="28"/>
        </w:rPr>
        <w:t xml:space="preserve"> David </w:t>
      </w:r>
      <w:proofErr w:type="spellStart"/>
      <w:r w:rsidRPr="00764A55">
        <w:rPr>
          <w:rFonts w:ascii="Times New Roman" w:hAnsi="Times New Roman"/>
          <w:color w:val="333333"/>
          <w:sz w:val="28"/>
          <w:szCs w:val="28"/>
        </w:rPr>
        <w:t>Adom</w:t>
      </w:r>
      <w:proofErr w:type="spellEnd"/>
      <w:r w:rsidRPr="00764A55">
        <w:rPr>
          <w:rFonts w:ascii="Times New Roman" w:hAnsi="Times New Roman"/>
          <w:color w:val="333333"/>
          <w:sz w:val="28"/>
          <w:szCs w:val="28"/>
        </w:rPr>
        <w:t xml:space="preserve"> paramedic </w:t>
      </w:r>
      <w:proofErr w:type="spellStart"/>
      <w:r w:rsidRPr="00764A55">
        <w:rPr>
          <w:rFonts w:ascii="Times New Roman" w:hAnsi="Times New Roman"/>
          <w:color w:val="333333"/>
          <w:sz w:val="28"/>
          <w:szCs w:val="28"/>
        </w:rPr>
        <w:t>Shai</w:t>
      </w:r>
      <w:proofErr w:type="spellEnd"/>
      <w:r w:rsidRPr="00764A55">
        <w:rPr>
          <w:rFonts w:ascii="Times New Roman" w:hAnsi="Times New Roman"/>
          <w:color w:val="333333"/>
          <w:sz w:val="28"/>
          <w:szCs w:val="28"/>
        </w:rPr>
        <w:t xml:space="preserve"> Levi said.</w:t>
      </w:r>
    </w:p>
    <w:p w14:paraId="354FA9F9" w14:textId="77777777" w:rsidR="00524ABA" w:rsidRPr="00764A55" w:rsidRDefault="00524ABA" w:rsidP="00524ABA">
      <w:pPr>
        <w:pStyle w:val="NormalWeb"/>
        <w:shd w:val="clear" w:color="auto" w:fill="FFFFFF"/>
        <w:spacing w:before="0" w:beforeAutospacing="0" w:after="336" w:afterAutospacing="0" w:line="315" w:lineRule="atLeast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764A55">
        <w:rPr>
          <w:rFonts w:ascii="Times New Roman" w:hAnsi="Times New Roman"/>
          <w:color w:val="333333"/>
          <w:sz w:val="28"/>
          <w:szCs w:val="28"/>
        </w:rPr>
        <w:t xml:space="preserve">The stabber was shot and killed by a Home Front Command soldier at the scene, the IDF said. A suspected accomplice was arrested. Palestinian media identified the man as 22-year-old </w:t>
      </w:r>
      <w:proofErr w:type="spellStart"/>
      <w:r w:rsidRPr="00764A55">
        <w:rPr>
          <w:rFonts w:ascii="Times New Roman" w:hAnsi="Times New Roman"/>
          <w:color w:val="333333"/>
          <w:sz w:val="28"/>
          <w:szCs w:val="28"/>
        </w:rPr>
        <w:t>Muataz</w:t>
      </w:r>
      <w:proofErr w:type="spellEnd"/>
      <w:r w:rsidRPr="00764A55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764A55">
        <w:rPr>
          <w:rFonts w:ascii="Times New Roman" w:hAnsi="Times New Roman"/>
          <w:color w:val="333333"/>
          <w:sz w:val="28"/>
          <w:szCs w:val="28"/>
        </w:rPr>
        <w:t>Atallah</w:t>
      </w:r>
      <w:proofErr w:type="spellEnd"/>
      <w:r w:rsidRPr="00764A55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764A55">
        <w:rPr>
          <w:rFonts w:ascii="Times New Roman" w:hAnsi="Times New Roman"/>
          <w:color w:val="333333"/>
          <w:sz w:val="28"/>
          <w:szCs w:val="28"/>
        </w:rPr>
        <w:t>Qassem</w:t>
      </w:r>
      <w:proofErr w:type="spellEnd"/>
      <w:r w:rsidRPr="00764A55">
        <w:rPr>
          <w:rFonts w:ascii="Times New Roman" w:hAnsi="Times New Roman"/>
          <w:color w:val="333333"/>
          <w:sz w:val="28"/>
          <w:szCs w:val="28"/>
        </w:rPr>
        <w:t xml:space="preserve"> of East Jerusalem’s </w:t>
      </w:r>
      <w:proofErr w:type="spellStart"/>
      <w:r w:rsidRPr="00764A55">
        <w:rPr>
          <w:rFonts w:ascii="Times New Roman" w:hAnsi="Times New Roman"/>
          <w:color w:val="333333"/>
          <w:sz w:val="28"/>
          <w:szCs w:val="28"/>
        </w:rPr>
        <w:t>Eizariya</w:t>
      </w:r>
      <w:proofErr w:type="spellEnd"/>
      <w:r w:rsidRPr="00764A55">
        <w:rPr>
          <w:rFonts w:ascii="Times New Roman" w:hAnsi="Times New Roman"/>
          <w:color w:val="333333"/>
          <w:sz w:val="28"/>
          <w:szCs w:val="28"/>
        </w:rPr>
        <w:t xml:space="preserve"> neighborhood.</w:t>
      </w:r>
    </w:p>
    <w:p w14:paraId="4C388422" w14:textId="77777777" w:rsidR="00524ABA" w:rsidRPr="00764A55" w:rsidRDefault="00524ABA" w:rsidP="00524ABA">
      <w:pPr>
        <w:pStyle w:val="NormalWeb"/>
        <w:shd w:val="clear" w:color="auto" w:fill="FFFFFF"/>
        <w:spacing w:before="0" w:beforeAutospacing="0" w:after="336" w:afterAutospacing="0" w:line="315" w:lineRule="atLeast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764A55">
        <w:rPr>
          <w:rFonts w:ascii="Times New Roman" w:hAnsi="Times New Roman"/>
          <w:color w:val="333333"/>
          <w:sz w:val="28"/>
          <w:szCs w:val="28"/>
        </w:rPr>
        <w:t>Police blocked the area off for traffic, and began searching for explosive devices.</w:t>
      </w:r>
    </w:p>
    <w:p w14:paraId="73A3D088" w14:textId="77777777" w:rsidR="00524ABA" w:rsidRDefault="00524ABA" w:rsidP="00524ABA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764A55">
        <w:rPr>
          <w:rFonts w:ascii="Times New Roman" w:hAnsi="Times New Roman"/>
          <w:color w:val="333333"/>
          <w:sz w:val="28"/>
          <w:szCs w:val="28"/>
        </w:rPr>
        <w:t>Earlier Wednesday,</w:t>
      </w:r>
      <w:r w:rsidRPr="00764A55">
        <w:rPr>
          <w:rStyle w:val="apple-converted-space"/>
          <w:rFonts w:ascii="Times New Roman" w:hAnsi="Times New Roman"/>
          <w:color w:val="333333"/>
          <w:sz w:val="28"/>
          <w:szCs w:val="28"/>
        </w:rPr>
        <w:t> </w:t>
      </w:r>
      <w:hyperlink r:id="rId6" w:history="1">
        <w:r w:rsidRPr="00764A55">
          <w:rPr>
            <w:rStyle w:val="Hyperlink"/>
            <w:rFonts w:ascii="Times New Roman" w:hAnsi="Times New Roman"/>
            <w:color w:val="346F99"/>
            <w:sz w:val="28"/>
            <w:szCs w:val="28"/>
            <w:bdr w:val="none" w:sz="0" w:space="0" w:color="auto" w:frame="1"/>
          </w:rPr>
          <w:t>an Israeli policeman was mildly injured</w:t>
        </w:r>
      </w:hyperlink>
      <w:r w:rsidRPr="00764A55">
        <w:rPr>
          <w:rStyle w:val="apple-converted-space"/>
          <w:rFonts w:ascii="Times New Roman" w:hAnsi="Times New Roman"/>
          <w:color w:val="333333"/>
          <w:sz w:val="28"/>
          <w:szCs w:val="28"/>
        </w:rPr>
        <w:t> </w:t>
      </w:r>
      <w:r w:rsidRPr="00764A55">
        <w:rPr>
          <w:rFonts w:ascii="Times New Roman" w:hAnsi="Times New Roman"/>
          <w:color w:val="333333"/>
          <w:sz w:val="28"/>
          <w:szCs w:val="28"/>
        </w:rPr>
        <w:t xml:space="preserve">in an apparent car-ramming attack next to the West Bank settlement of </w:t>
      </w:r>
      <w:proofErr w:type="spellStart"/>
      <w:r w:rsidRPr="00764A55">
        <w:rPr>
          <w:rFonts w:ascii="Times New Roman" w:hAnsi="Times New Roman"/>
          <w:color w:val="333333"/>
          <w:sz w:val="28"/>
          <w:szCs w:val="28"/>
        </w:rPr>
        <w:t>Ofra</w:t>
      </w:r>
      <w:proofErr w:type="spellEnd"/>
      <w:r w:rsidRPr="00764A55">
        <w:rPr>
          <w:rFonts w:ascii="Times New Roman" w:hAnsi="Times New Roman"/>
          <w:color w:val="333333"/>
          <w:sz w:val="28"/>
          <w:szCs w:val="28"/>
        </w:rPr>
        <w:t>, north of Jerusalem. The driver crashed into the checkpoint after ignoring police warnings to stop. Security forces opened fire on the vehicle as it approached the barrier, reports said.</w:t>
      </w:r>
    </w:p>
    <w:p w14:paraId="586FFBA7" w14:textId="77777777" w:rsidR="00764A55" w:rsidRPr="00764A55" w:rsidRDefault="00764A55" w:rsidP="00524ABA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Times New Roman" w:hAnsi="Times New Roman"/>
          <w:color w:val="333333"/>
          <w:sz w:val="28"/>
          <w:szCs w:val="28"/>
        </w:rPr>
      </w:pPr>
    </w:p>
    <w:p w14:paraId="6E83F0A2" w14:textId="77777777" w:rsidR="00524ABA" w:rsidRPr="00764A55" w:rsidRDefault="00524ABA" w:rsidP="00524ABA">
      <w:pPr>
        <w:pStyle w:val="NormalWeb"/>
        <w:shd w:val="clear" w:color="auto" w:fill="FFFFFF"/>
        <w:spacing w:before="0" w:beforeAutospacing="0" w:after="336" w:afterAutospacing="0" w:line="315" w:lineRule="atLeast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764A55">
        <w:rPr>
          <w:rFonts w:ascii="Times New Roman" w:hAnsi="Times New Roman"/>
          <w:color w:val="333333"/>
          <w:sz w:val="28"/>
          <w:szCs w:val="28"/>
        </w:rPr>
        <w:t xml:space="preserve">The driver was not apprehended and managed to flee the scene to the nearby village of </w:t>
      </w:r>
      <w:proofErr w:type="spellStart"/>
      <w:r w:rsidRPr="00764A55">
        <w:rPr>
          <w:rFonts w:ascii="Times New Roman" w:hAnsi="Times New Roman"/>
          <w:color w:val="333333"/>
          <w:sz w:val="28"/>
          <w:szCs w:val="28"/>
        </w:rPr>
        <w:t>Silwad</w:t>
      </w:r>
      <w:proofErr w:type="spellEnd"/>
      <w:r w:rsidRPr="00764A55">
        <w:rPr>
          <w:rFonts w:ascii="Times New Roman" w:hAnsi="Times New Roman"/>
          <w:color w:val="333333"/>
          <w:sz w:val="28"/>
          <w:szCs w:val="28"/>
        </w:rPr>
        <w:t>. Security forces were searching the area for the suspect.</w:t>
      </w:r>
    </w:p>
    <w:p w14:paraId="56B3612C" w14:textId="77777777" w:rsidR="00524ABA" w:rsidRPr="00764A55" w:rsidRDefault="00524ABA" w:rsidP="00524ABA">
      <w:pPr>
        <w:pStyle w:val="NormalWeb"/>
        <w:shd w:val="clear" w:color="auto" w:fill="FFFFFF"/>
        <w:spacing w:before="0" w:beforeAutospacing="0" w:after="336" w:afterAutospacing="0" w:line="315" w:lineRule="atLeast"/>
        <w:textAlignment w:val="baseline"/>
        <w:rPr>
          <w:rFonts w:ascii="Times New Roman" w:hAnsi="Times New Roman"/>
          <w:color w:val="333333"/>
          <w:sz w:val="28"/>
          <w:szCs w:val="28"/>
        </w:rPr>
      </w:pPr>
      <w:proofErr w:type="spellStart"/>
      <w:r w:rsidRPr="00764A55">
        <w:rPr>
          <w:rFonts w:ascii="Times New Roman" w:hAnsi="Times New Roman"/>
          <w:color w:val="333333"/>
          <w:sz w:val="28"/>
          <w:szCs w:val="28"/>
        </w:rPr>
        <w:lastRenderedPageBreak/>
        <w:t>Magen</w:t>
      </w:r>
      <w:proofErr w:type="spellEnd"/>
      <w:r w:rsidRPr="00764A55">
        <w:rPr>
          <w:rFonts w:ascii="Times New Roman" w:hAnsi="Times New Roman"/>
          <w:color w:val="333333"/>
          <w:sz w:val="28"/>
          <w:szCs w:val="28"/>
        </w:rPr>
        <w:t xml:space="preserve"> David </w:t>
      </w:r>
      <w:proofErr w:type="spellStart"/>
      <w:r w:rsidRPr="00764A55">
        <w:rPr>
          <w:rFonts w:ascii="Times New Roman" w:hAnsi="Times New Roman"/>
          <w:color w:val="333333"/>
          <w:sz w:val="28"/>
          <w:szCs w:val="28"/>
        </w:rPr>
        <w:t>Adom</w:t>
      </w:r>
      <w:proofErr w:type="spellEnd"/>
      <w:r w:rsidRPr="00764A55">
        <w:rPr>
          <w:rFonts w:ascii="Times New Roman" w:hAnsi="Times New Roman"/>
          <w:color w:val="333333"/>
          <w:sz w:val="28"/>
          <w:szCs w:val="28"/>
        </w:rPr>
        <w:t xml:space="preserve"> paramedics administered first-aid treatment to the injured policeman, who did not need to be taken to a hospital.</w:t>
      </w:r>
    </w:p>
    <w:p w14:paraId="3AA3CB99" w14:textId="77777777" w:rsidR="00524ABA" w:rsidRPr="00764A55" w:rsidRDefault="00524ABA" w:rsidP="00524ABA">
      <w:pPr>
        <w:pStyle w:val="NormalWeb"/>
        <w:shd w:val="clear" w:color="auto" w:fill="FFFFFF"/>
        <w:spacing w:before="0" w:beforeAutospacing="0" w:after="336" w:afterAutospacing="0" w:line="315" w:lineRule="atLeast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764A55">
        <w:rPr>
          <w:rFonts w:ascii="Times New Roman" w:hAnsi="Times New Roman"/>
          <w:color w:val="333333"/>
          <w:sz w:val="28"/>
          <w:szCs w:val="28"/>
        </w:rPr>
        <w:t xml:space="preserve">The car-ramming incident came a day after similar attacks in the southern West Bank. A soldier and a civilian were lightly hurt Tuesday morning when a car rammed into a bus stop in the Gush </w:t>
      </w:r>
      <w:proofErr w:type="spellStart"/>
      <w:r w:rsidRPr="00764A55">
        <w:rPr>
          <w:rFonts w:ascii="Times New Roman" w:hAnsi="Times New Roman"/>
          <w:color w:val="333333"/>
          <w:sz w:val="28"/>
          <w:szCs w:val="28"/>
        </w:rPr>
        <w:t>Etzion</w:t>
      </w:r>
      <w:proofErr w:type="spellEnd"/>
      <w:r w:rsidRPr="00764A55">
        <w:rPr>
          <w:rFonts w:ascii="Times New Roman" w:hAnsi="Times New Roman"/>
          <w:color w:val="333333"/>
          <w:sz w:val="28"/>
          <w:szCs w:val="28"/>
        </w:rPr>
        <w:t xml:space="preserve"> settlement bloc south of Jerusalem.</w:t>
      </w:r>
    </w:p>
    <w:p w14:paraId="38C674AA" w14:textId="77777777" w:rsidR="00524ABA" w:rsidRPr="00764A55" w:rsidRDefault="00524ABA" w:rsidP="00524ABA">
      <w:pPr>
        <w:pStyle w:val="NormalWeb"/>
        <w:shd w:val="clear" w:color="auto" w:fill="FFFFFF"/>
        <w:spacing w:before="0" w:beforeAutospacing="0" w:after="336" w:afterAutospacing="0" w:line="315" w:lineRule="atLeast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764A55">
        <w:rPr>
          <w:rFonts w:ascii="Times New Roman" w:hAnsi="Times New Roman"/>
          <w:color w:val="333333"/>
          <w:sz w:val="28"/>
          <w:szCs w:val="28"/>
        </w:rPr>
        <w:t xml:space="preserve">Later Tuesday, an Israeli man from </w:t>
      </w:r>
      <w:proofErr w:type="spellStart"/>
      <w:r w:rsidRPr="00764A55">
        <w:rPr>
          <w:rFonts w:ascii="Times New Roman" w:hAnsi="Times New Roman"/>
          <w:color w:val="333333"/>
          <w:sz w:val="28"/>
          <w:szCs w:val="28"/>
        </w:rPr>
        <w:t>Kiryat</w:t>
      </w:r>
      <w:proofErr w:type="spellEnd"/>
      <w:r w:rsidRPr="00764A55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764A55">
        <w:rPr>
          <w:rFonts w:ascii="Times New Roman" w:hAnsi="Times New Roman"/>
          <w:color w:val="333333"/>
          <w:sz w:val="28"/>
          <w:szCs w:val="28"/>
        </w:rPr>
        <w:t>Arba</w:t>
      </w:r>
      <w:proofErr w:type="spellEnd"/>
      <w:r w:rsidRPr="00764A55">
        <w:rPr>
          <w:rFonts w:ascii="Times New Roman" w:hAnsi="Times New Roman"/>
          <w:color w:val="333333"/>
          <w:sz w:val="28"/>
          <w:szCs w:val="28"/>
        </w:rPr>
        <w:t xml:space="preserve"> was hit by a truck and killed Tuesday afternoon after he emerged from his vehicle, which had just been hit by Palestinian rock throwers.</w:t>
      </w:r>
    </w:p>
    <w:p w14:paraId="26C089D7" w14:textId="77777777" w:rsidR="00524ABA" w:rsidRPr="00764A55" w:rsidRDefault="00524ABA" w:rsidP="00524ABA">
      <w:pPr>
        <w:pStyle w:val="NormalWeb"/>
        <w:shd w:val="clear" w:color="auto" w:fill="FFFFFF"/>
        <w:spacing w:before="0" w:beforeAutospacing="0" w:after="336" w:afterAutospacing="0" w:line="315" w:lineRule="atLeast"/>
        <w:textAlignment w:val="baseline"/>
        <w:rPr>
          <w:rFonts w:ascii="Times New Roman" w:hAnsi="Times New Roman"/>
          <w:color w:val="333333"/>
          <w:sz w:val="28"/>
          <w:szCs w:val="28"/>
        </w:rPr>
      </w:pPr>
    </w:p>
    <w:p w14:paraId="5EE616CD" w14:textId="77777777" w:rsidR="00524ABA" w:rsidRPr="00764A55" w:rsidRDefault="00524ABA" w:rsidP="00524ABA">
      <w:pPr>
        <w:pStyle w:val="NormalWeb"/>
        <w:shd w:val="clear" w:color="auto" w:fill="FFFFFF"/>
        <w:spacing w:before="0" w:beforeAutospacing="0" w:after="336" w:afterAutospacing="0" w:line="315" w:lineRule="atLeast"/>
        <w:textAlignment w:val="baseline"/>
        <w:rPr>
          <w:rFonts w:ascii="Times New Roman" w:hAnsi="Times New Roman"/>
          <w:color w:val="333333"/>
          <w:sz w:val="28"/>
          <w:szCs w:val="28"/>
        </w:rPr>
      </w:pPr>
    </w:p>
    <w:p w14:paraId="0A839C72" w14:textId="59EB250C" w:rsidR="00F12B8C" w:rsidRPr="00764A55" w:rsidRDefault="00F12B8C" w:rsidP="008750C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F12B8C" w:rsidRPr="00764A55" w:rsidSect="008225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5BCD"/>
    <w:multiLevelType w:val="multilevel"/>
    <w:tmpl w:val="0E88F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85766"/>
    <w:multiLevelType w:val="multilevel"/>
    <w:tmpl w:val="72A23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78"/>
    <w:rsid w:val="000779ED"/>
    <w:rsid w:val="00112F83"/>
    <w:rsid w:val="001131A4"/>
    <w:rsid w:val="001C14D2"/>
    <w:rsid w:val="001D09D8"/>
    <w:rsid w:val="002529A4"/>
    <w:rsid w:val="002F323E"/>
    <w:rsid w:val="002F5BE9"/>
    <w:rsid w:val="003E685D"/>
    <w:rsid w:val="0040566F"/>
    <w:rsid w:val="00524ABA"/>
    <w:rsid w:val="005D19EB"/>
    <w:rsid w:val="00626044"/>
    <w:rsid w:val="006B0804"/>
    <w:rsid w:val="006B2ACE"/>
    <w:rsid w:val="006F59B0"/>
    <w:rsid w:val="00764A55"/>
    <w:rsid w:val="007A5081"/>
    <w:rsid w:val="007C728B"/>
    <w:rsid w:val="00822543"/>
    <w:rsid w:val="0085112A"/>
    <w:rsid w:val="008750C1"/>
    <w:rsid w:val="008910E6"/>
    <w:rsid w:val="008C58A2"/>
    <w:rsid w:val="008D574D"/>
    <w:rsid w:val="009B7341"/>
    <w:rsid w:val="009E3B1F"/>
    <w:rsid w:val="00A35728"/>
    <w:rsid w:val="00A41E4A"/>
    <w:rsid w:val="00A67078"/>
    <w:rsid w:val="00AA5038"/>
    <w:rsid w:val="00AD4AC7"/>
    <w:rsid w:val="00B2300D"/>
    <w:rsid w:val="00B329D3"/>
    <w:rsid w:val="00B8107C"/>
    <w:rsid w:val="00BB3A3D"/>
    <w:rsid w:val="00C12D5D"/>
    <w:rsid w:val="00C25130"/>
    <w:rsid w:val="00C83162"/>
    <w:rsid w:val="00CB7162"/>
    <w:rsid w:val="00CB79E3"/>
    <w:rsid w:val="00CE545C"/>
    <w:rsid w:val="00D241CE"/>
    <w:rsid w:val="00D81B08"/>
    <w:rsid w:val="00D934C7"/>
    <w:rsid w:val="00DA65BC"/>
    <w:rsid w:val="00E07D33"/>
    <w:rsid w:val="00EA61CB"/>
    <w:rsid w:val="00EB2158"/>
    <w:rsid w:val="00F12B8C"/>
    <w:rsid w:val="00F477FC"/>
    <w:rsid w:val="00F51F08"/>
    <w:rsid w:val="00F67A72"/>
    <w:rsid w:val="00FE0E4E"/>
    <w:rsid w:val="00FE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28D4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67078"/>
  </w:style>
  <w:style w:type="character" w:styleId="Hyperlink">
    <w:name w:val="Hyperlink"/>
    <w:basedOn w:val="DefaultParagraphFont"/>
    <w:uiPriority w:val="99"/>
    <w:unhideWhenUsed/>
    <w:rsid w:val="00A670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1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1A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E452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24AB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67078"/>
  </w:style>
  <w:style w:type="character" w:styleId="Hyperlink">
    <w:name w:val="Hyperlink"/>
    <w:basedOn w:val="DefaultParagraphFont"/>
    <w:uiPriority w:val="99"/>
    <w:unhideWhenUsed/>
    <w:rsid w:val="00A670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1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1A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E452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24AB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0596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7495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019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4824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5256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1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1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7121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470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00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34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86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291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79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0901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21721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80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886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531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1208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4662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377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92884">
          <w:blockQuote w:val="1"/>
          <w:marLeft w:val="0"/>
          <w:marRight w:val="465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6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8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4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4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3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2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72001">
          <w:marLeft w:val="18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427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0136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2272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8324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50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251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4502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023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1561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1248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4124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186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95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419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118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17868">
          <w:marLeft w:val="0"/>
          <w:marRight w:val="450"/>
          <w:marTop w:val="45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4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242722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3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453072">
          <w:marLeft w:val="0"/>
          <w:marRight w:val="450"/>
          <w:marTop w:val="45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047332">
          <w:marLeft w:val="0"/>
          <w:marRight w:val="450"/>
          <w:marTop w:val="45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558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86046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2547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4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9835">
          <w:blockQuote w:val="1"/>
          <w:marLeft w:val="450"/>
          <w:marRight w:val="300"/>
          <w:marTop w:val="150"/>
          <w:marBottom w:val="150"/>
          <w:divBdr>
            <w:top w:val="none" w:sz="0" w:space="0" w:color="auto"/>
            <w:left w:val="single" w:sz="18" w:space="8" w:color="CCCCCC"/>
            <w:bottom w:val="none" w:sz="0" w:space="0" w:color="auto"/>
            <w:right w:val="none" w:sz="0" w:space="0" w:color="auto"/>
          </w:divBdr>
        </w:div>
      </w:divsChild>
    </w:div>
    <w:div w:id="11056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863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402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843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247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433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489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724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551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5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0045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532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105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7856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0369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078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2264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3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5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5153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4382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timesofisrael.com/israeli-injured-in-suspected-west-bank-car-ramming-attack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1905</Characters>
  <Application>Microsoft Macintosh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Steele</dc:creator>
  <cp:keywords/>
  <dc:description/>
  <cp:lastModifiedBy>Eli Steele</cp:lastModifiedBy>
  <cp:revision>2</cp:revision>
  <dcterms:created xsi:type="dcterms:W3CDTF">2015-10-22T00:19:00Z</dcterms:created>
  <dcterms:modified xsi:type="dcterms:W3CDTF">2015-10-22T00:19:00Z</dcterms:modified>
</cp:coreProperties>
</file>