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D08F8F" w14:textId="54906DF4" w:rsidR="001A67D3" w:rsidRPr="00302EBD" w:rsidRDefault="00302EBD">
      <w:pPr>
        <w:rPr>
          <w:b/>
          <w:bCs/>
        </w:rPr>
      </w:pPr>
      <w:r w:rsidRPr="00302EBD">
        <w:rPr>
          <w:b/>
          <w:bCs/>
          <w:sz w:val="48"/>
          <w:szCs w:val="48"/>
        </w:rPr>
        <w:t>17 Captivating Photos from Operation Protective Edge</w:t>
      </w:r>
    </w:p>
    <w:p w14:paraId="43D70940" w14:textId="47FA4083" w:rsidR="00302EBD" w:rsidRDefault="00302EBD">
      <w:r>
        <w:t>IDF Blog</w:t>
      </w:r>
    </w:p>
    <w:p w14:paraId="6689CB3D" w14:textId="5DDED702" w:rsidR="00302EBD" w:rsidRDefault="00302EBD">
      <w:r>
        <w:t>August 16, 2014</w:t>
      </w:r>
    </w:p>
    <w:p w14:paraId="48EB4C0E" w14:textId="73189307" w:rsidR="00302EBD" w:rsidRDefault="00302EBD">
      <w:hyperlink r:id="rId4" w:history="1">
        <w:r w:rsidRPr="000A245B">
          <w:rPr>
            <w:rStyle w:val="Hyperlink"/>
          </w:rPr>
          <w:t>http://web.archive.org/web/20140819090447/http://www.idfblog.com/blog/2014/08/16/top-17-photos-operation-protective-edge/</w:t>
        </w:r>
      </w:hyperlink>
    </w:p>
    <w:p w14:paraId="3C00C48E" w14:textId="10CD7BB1" w:rsidR="00302EBD" w:rsidRDefault="00302EBD"/>
    <w:p w14:paraId="4EA907CB" w14:textId="77777777" w:rsidR="00302EBD" w:rsidRPr="00302EBD" w:rsidRDefault="00302EBD" w:rsidP="00302EBD">
      <w:pPr>
        <w:shd w:val="clear" w:color="auto" w:fill="FFFFF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302EBD">
        <w:rPr>
          <w:rFonts w:ascii="inherit" w:eastAsia="Times New Roman" w:hAnsi="inherit" w:cs="Helvetica"/>
          <w:b/>
          <w:bCs/>
          <w:color w:val="363636"/>
          <w:sz w:val="21"/>
          <w:szCs w:val="21"/>
          <w:bdr w:val="none" w:sz="0" w:space="0" w:color="auto" w:frame="1"/>
        </w:rPr>
        <w:t>The IDF launched Operation Protective Edge on July </w:t>
      </w:r>
      <w:r w:rsidRPr="00302EBD"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</w:rPr>
        <w:t>8 </w:t>
      </w:r>
      <w:r w:rsidRPr="00302EBD">
        <w:rPr>
          <w:rFonts w:ascii="inherit" w:eastAsia="Times New Roman" w:hAnsi="inherit" w:cs="Helvetica"/>
          <w:b/>
          <w:bCs/>
          <w:color w:val="363636"/>
          <w:sz w:val="21"/>
          <w:szCs w:val="21"/>
          <w:bdr w:val="none" w:sz="0" w:space="0" w:color="auto" w:frame="1"/>
        </w:rPr>
        <w:t>in response Hamas’ incessant terror attacks against Israel. These photos show the daily reality of Israeli civilians living under rocket fire and the IDF’s soldiers on the field.</w:t>
      </w:r>
    </w:p>
    <w:p w14:paraId="459CD348" w14:textId="77777777" w:rsidR="00302EBD" w:rsidRPr="00302EBD" w:rsidRDefault="00302EBD" w:rsidP="00302EBD">
      <w:pPr>
        <w:shd w:val="clear" w:color="auto" w:fill="EFEFE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302EBD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73D954C7" wp14:editId="588872C7">
            <wp:extent cx="4617720" cy="3081528"/>
            <wp:effectExtent l="0" t="0" r="0" b="5080"/>
            <wp:docPr id="1" name="Picture 1" descr="Israelis take shelter at the sound of warning siren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raelis take shelter at the sound of warning sirens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30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25783" w14:textId="77777777" w:rsidR="00302EBD" w:rsidRPr="00302EBD" w:rsidRDefault="00302EBD" w:rsidP="00302EBD">
      <w:pPr>
        <w:shd w:val="clear" w:color="auto" w:fill="EFEFEF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302EBD">
        <w:rPr>
          <w:rFonts w:ascii="Georgia" w:eastAsia="Times New Roman" w:hAnsi="Georgia" w:cs="Helvetica"/>
          <w:color w:val="666666"/>
          <w:sz w:val="18"/>
          <w:szCs w:val="18"/>
        </w:rPr>
        <w:t>Israelis take cover upon hearing rocket sirens on a highway. Photo credit: Reuters</w:t>
      </w:r>
    </w:p>
    <w:p w14:paraId="53C3F4B6" w14:textId="77777777" w:rsidR="00302EBD" w:rsidRPr="00302EBD" w:rsidRDefault="00302EBD" w:rsidP="00302EBD">
      <w:pPr>
        <w:shd w:val="clear" w:color="auto" w:fill="EFEFE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302EBD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lastRenderedPageBreak/>
        <w:drawing>
          <wp:inline distT="0" distB="0" distL="0" distR="0" wp14:anchorId="69EE52F8" wp14:editId="1FF23F29">
            <wp:extent cx="4882896" cy="3255264"/>
            <wp:effectExtent l="0" t="0" r="0" b="2540"/>
            <wp:docPr id="2" name="Picture 2" descr="A Gazan rocket hits a gas station in southern Israel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Gazan rocket hits a gas station in southern Israel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896" cy="325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FC5D5" w14:textId="77777777" w:rsidR="00302EBD" w:rsidRPr="00302EBD" w:rsidRDefault="00302EBD" w:rsidP="00302EBD">
      <w:pPr>
        <w:shd w:val="clear" w:color="auto" w:fill="EFEFEF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302EBD">
        <w:rPr>
          <w:rFonts w:ascii="Georgia" w:eastAsia="Times New Roman" w:hAnsi="Georgia" w:cs="Helvetica"/>
          <w:color w:val="666666"/>
          <w:sz w:val="18"/>
          <w:szCs w:val="18"/>
        </w:rPr>
        <w:t xml:space="preserve">A rocket fired by Hamas hits a gas station in southern Israel. Photo credit: </w:t>
      </w:r>
      <w:proofErr w:type="spellStart"/>
      <w:r w:rsidRPr="00302EBD">
        <w:rPr>
          <w:rFonts w:ascii="Georgia" w:eastAsia="Times New Roman" w:hAnsi="Georgia" w:cs="Helvetica"/>
          <w:color w:val="666666"/>
          <w:sz w:val="18"/>
          <w:szCs w:val="18"/>
        </w:rPr>
        <w:t>Avi</w:t>
      </w:r>
      <w:proofErr w:type="spellEnd"/>
      <w:r w:rsidRPr="00302EBD">
        <w:rPr>
          <w:rFonts w:ascii="Georgia" w:eastAsia="Times New Roman" w:hAnsi="Georgia" w:cs="Helvetica"/>
          <w:color w:val="666666"/>
          <w:sz w:val="18"/>
          <w:szCs w:val="18"/>
        </w:rPr>
        <w:t xml:space="preserve"> </w:t>
      </w:r>
      <w:proofErr w:type="spellStart"/>
      <w:r w:rsidRPr="00302EBD">
        <w:rPr>
          <w:rFonts w:ascii="Georgia" w:eastAsia="Times New Roman" w:hAnsi="Georgia" w:cs="Helvetica"/>
          <w:color w:val="666666"/>
          <w:sz w:val="18"/>
          <w:szCs w:val="18"/>
        </w:rPr>
        <w:t>Roccah</w:t>
      </w:r>
      <w:proofErr w:type="spellEnd"/>
    </w:p>
    <w:p w14:paraId="69A53C71" w14:textId="77777777" w:rsidR="00302EBD" w:rsidRPr="00302EBD" w:rsidRDefault="00302EBD" w:rsidP="00302EBD">
      <w:pPr>
        <w:shd w:val="clear" w:color="auto" w:fill="EFEFE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302EBD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35FA558C" wp14:editId="2BF93A57">
            <wp:extent cx="6501384" cy="4334256"/>
            <wp:effectExtent l="0" t="0" r="0" b="9525"/>
            <wp:docPr id="3" name="Picture 3" descr="Destroyed house in Yehud  after being hit by a Gaza rocket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troyed house in Yehud  after being hit by a Gaza rocket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384" cy="433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CA082" w14:textId="77777777" w:rsidR="00302EBD" w:rsidRPr="00302EBD" w:rsidRDefault="00302EBD" w:rsidP="00302EBD">
      <w:pPr>
        <w:shd w:val="clear" w:color="auto" w:fill="EFEFEF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302EBD">
        <w:rPr>
          <w:rFonts w:ascii="Georgia" w:eastAsia="Times New Roman" w:hAnsi="Georgia" w:cs="Helvetica"/>
          <w:color w:val="666666"/>
          <w:sz w:val="18"/>
          <w:szCs w:val="18"/>
        </w:rPr>
        <w:t xml:space="preserve">A house in </w:t>
      </w:r>
      <w:proofErr w:type="spellStart"/>
      <w:r w:rsidRPr="00302EBD">
        <w:rPr>
          <w:rFonts w:ascii="Georgia" w:eastAsia="Times New Roman" w:hAnsi="Georgia" w:cs="Helvetica"/>
          <w:color w:val="666666"/>
          <w:sz w:val="18"/>
          <w:szCs w:val="18"/>
        </w:rPr>
        <w:t>Yehud</w:t>
      </w:r>
      <w:proofErr w:type="spellEnd"/>
      <w:r w:rsidRPr="00302EBD">
        <w:rPr>
          <w:rFonts w:ascii="Georgia" w:eastAsia="Times New Roman" w:hAnsi="Georgia" w:cs="Helvetica"/>
          <w:color w:val="666666"/>
          <w:sz w:val="18"/>
          <w:szCs w:val="18"/>
        </w:rPr>
        <w:t xml:space="preserve"> is destroyed after being hit by a rocket fired from Gaza</w:t>
      </w:r>
    </w:p>
    <w:p w14:paraId="16764C75" w14:textId="77777777" w:rsidR="00302EBD" w:rsidRPr="00302EBD" w:rsidRDefault="00302EBD" w:rsidP="00302EBD">
      <w:pPr>
        <w:shd w:val="clear" w:color="auto" w:fill="EFEFE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302EBD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lastRenderedPageBreak/>
        <w:drawing>
          <wp:inline distT="0" distB="0" distL="0" distR="0" wp14:anchorId="197C6299" wp14:editId="1B1A8C05">
            <wp:extent cx="4610100" cy="3073399"/>
            <wp:effectExtent l="0" t="0" r="0" b="0"/>
            <wp:docPr id="4" name="Picture 4" descr="In response to the incessant attacks, IAF attacks terror targets in Gaz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 response to the incessant attacks, IAF attacks terror targets in Gaz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752" cy="308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FE4F2" w14:textId="77777777" w:rsidR="00302EBD" w:rsidRPr="00302EBD" w:rsidRDefault="00302EBD" w:rsidP="00302EBD">
      <w:pPr>
        <w:shd w:val="clear" w:color="auto" w:fill="EFEFEF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302EBD">
        <w:rPr>
          <w:rFonts w:ascii="Georgia" w:eastAsia="Times New Roman" w:hAnsi="Georgia" w:cs="Helvetica"/>
          <w:color w:val="666666"/>
          <w:sz w:val="18"/>
          <w:szCs w:val="18"/>
        </w:rPr>
        <w:t>In response to incessant attacks, the IAF targets terror sites in Gaza. Photo credit: Flash90</w:t>
      </w:r>
    </w:p>
    <w:p w14:paraId="20DEEA7D" w14:textId="77777777" w:rsidR="00302EBD" w:rsidRPr="00302EBD" w:rsidRDefault="00302EBD" w:rsidP="00302EBD">
      <w:pPr>
        <w:shd w:val="clear" w:color="auto" w:fill="EFEFE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302EBD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384524F7" wp14:editId="6D47DD93">
            <wp:extent cx="6089650" cy="4059767"/>
            <wp:effectExtent l="0" t="0" r="6350" b="0"/>
            <wp:docPr id="5" name="Picture 5" descr="Gazans get on the roof of a house to serve as human shields after the IAF warn that this was a military target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zans get on the roof of a house to serve as human shields after the IAF warn that this was a military target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853" cy="406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67755" w14:textId="77777777" w:rsidR="00302EBD" w:rsidRPr="00302EBD" w:rsidRDefault="00302EBD" w:rsidP="00302EBD">
      <w:pPr>
        <w:shd w:val="clear" w:color="auto" w:fill="EFEFEF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302EBD">
        <w:rPr>
          <w:rFonts w:ascii="Georgia" w:eastAsia="Times New Roman" w:hAnsi="Georgia" w:cs="Helvetica"/>
          <w:color w:val="666666"/>
          <w:sz w:val="18"/>
          <w:szCs w:val="18"/>
        </w:rPr>
        <w:t>Gazan civilians run to the roof of a building used for terrorist activity after Hamas encourages them to serve as human shields.</w:t>
      </w:r>
    </w:p>
    <w:p w14:paraId="18ACBB04" w14:textId="77777777" w:rsidR="00302EBD" w:rsidRPr="00302EBD" w:rsidRDefault="00302EBD" w:rsidP="00302EBD">
      <w:pPr>
        <w:shd w:val="clear" w:color="auto" w:fill="EFEFE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302EBD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lastRenderedPageBreak/>
        <w:drawing>
          <wp:inline distT="0" distB="0" distL="0" distR="0" wp14:anchorId="75A3E579" wp14:editId="403738F6">
            <wp:extent cx="4672584" cy="3118104"/>
            <wp:effectExtent l="0" t="0" r="0" b="6350"/>
            <wp:docPr id="6" name="Picture 6" descr="IDF naval forces target Hamas terror targets near the Gaza coast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DF naval forces target Hamas terror targets near the Gaza coast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84" cy="311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F58B4" w14:textId="77777777" w:rsidR="00302EBD" w:rsidRPr="00302EBD" w:rsidRDefault="00302EBD" w:rsidP="00302EBD">
      <w:pPr>
        <w:shd w:val="clear" w:color="auto" w:fill="EFEFEF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302EBD">
        <w:rPr>
          <w:rFonts w:ascii="Georgia" w:eastAsia="Times New Roman" w:hAnsi="Georgia" w:cs="Helvetica"/>
          <w:color w:val="666666"/>
          <w:sz w:val="18"/>
          <w:szCs w:val="18"/>
        </w:rPr>
        <w:t>IDF Naval Forces strike Hamas terror infrastructure located near the Gaza Coast</w:t>
      </w:r>
    </w:p>
    <w:p w14:paraId="574AB978" w14:textId="77777777" w:rsidR="00302EBD" w:rsidRPr="00302EBD" w:rsidRDefault="00302EBD" w:rsidP="00302EBD">
      <w:pPr>
        <w:shd w:val="clear" w:color="auto" w:fill="EFEFE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302EBD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49798852" wp14:editId="7038503A">
            <wp:extent cx="6038850" cy="4025900"/>
            <wp:effectExtent l="0" t="0" r="0" b="0"/>
            <wp:docPr id="7" name="Picture 7" descr="Ground forces preperring for the ground operati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ound forces preperring for the ground operati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421" cy="402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A26C1" w14:textId="77777777" w:rsidR="00302EBD" w:rsidRPr="00302EBD" w:rsidRDefault="00302EBD" w:rsidP="00302EBD">
      <w:pPr>
        <w:shd w:val="clear" w:color="auto" w:fill="EFEFEF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302EBD">
        <w:rPr>
          <w:rFonts w:ascii="Georgia" w:eastAsia="Times New Roman" w:hAnsi="Georgia" w:cs="Helvetica"/>
          <w:color w:val="666666"/>
          <w:sz w:val="18"/>
          <w:szCs w:val="18"/>
        </w:rPr>
        <w:t>Forces from the Armored Corps prepare for the ground operation. Photo credit: AFP/</w:t>
      </w:r>
      <w:proofErr w:type="spellStart"/>
      <w:r w:rsidRPr="00302EBD">
        <w:rPr>
          <w:rFonts w:ascii="Georgia" w:eastAsia="Times New Roman" w:hAnsi="Georgia" w:cs="Helvetica"/>
          <w:color w:val="666666"/>
          <w:sz w:val="18"/>
          <w:szCs w:val="18"/>
        </w:rPr>
        <w:t>GettyImages</w:t>
      </w:r>
      <w:proofErr w:type="spellEnd"/>
    </w:p>
    <w:p w14:paraId="486DA51C" w14:textId="77777777" w:rsidR="00302EBD" w:rsidRPr="00302EBD" w:rsidRDefault="00302EBD" w:rsidP="00302EBD">
      <w:pPr>
        <w:shd w:val="clear" w:color="auto" w:fill="EFEFE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302EBD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lastRenderedPageBreak/>
        <w:drawing>
          <wp:inline distT="0" distB="0" distL="0" distR="0" wp14:anchorId="0E1BEA62" wp14:editId="70E5C721">
            <wp:extent cx="5860803" cy="3892550"/>
            <wp:effectExtent l="0" t="0" r="6985" b="0"/>
            <wp:docPr id="8" name="Picture 8" descr="IDF soldiers in the Gaza Strip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DF soldiers in the Gaza Strip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948" cy="389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40BB3" w14:textId="77777777" w:rsidR="00302EBD" w:rsidRPr="00302EBD" w:rsidRDefault="00302EBD" w:rsidP="00302EBD">
      <w:pPr>
        <w:shd w:val="clear" w:color="auto" w:fill="EFEFEF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302EBD">
        <w:rPr>
          <w:rFonts w:ascii="Georgia" w:eastAsia="Times New Roman" w:hAnsi="Georgia" w:cs="Helvetica"/>
          <w:color w:val="666666"/>
          <w:sz w:val="18"/>
          <w:szCs w:val="18"/>
        </w:rPr>
        <w:t>IDF soldiers complete a mission in the Gaza Strip</w:t>
      </w:r>
    </w:p>
    <w:p w14:paraId="66219469" w14:textId="77777777" w:rsidR="00302EBD" w:rsidRPr="00302EBD" w:rsidRDefault="00302EBD" w:rsidP="00302EBD">
      <w:pPr>
        <w:shd w:val="clear" w:color="auto" w:fill="EFEFE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302EBD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lastRenderedPageBreak/>
        <w:drawing>
          <wp:inline distT="0" distB="0" distL="0" distR="0" wp14:anchorId="4A02A634" wp14:editId="709A37D7">
            <wp:extent cx="5698067" cy="4273550"/>
            <wp:effectExtent l="0" t="0" r="0" b="0"/>
            <wp:docPr id="9" name="Picture 9" descr="Two explosive devices found in a baby's room in Gaza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wo explosive devices found in a baby's room in Gaza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911" cy="427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77DCD" w14:textId="77777777" w:rsidR="00302EBD" w:rsidRPr="00302EBD" w:rsidRDefault="00302EBD" w:rsidP="00302EBD">
      <w:pPr>
        <w:shd w:val="clear" w:color="auto" w:fill="EFEFEF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302EBD">
        <w:rPr>
          <w:rFonts w:ascii="Georgia" w:eastAsia="Times New Roman" w:hAnsi="Georgia" w:cs="Helvetica"/>
          <w:color w:val="666666"/>
          <w:sz w:val="18"/>
          <w:szCs w:val="18"/>
        </w:rPr>
        <w:t>Two explosive devices discovered next to a baby’s crib in the Gaza Strip</w:t>
      </w:r>
    </w:p>
    <w:p w14:paraId="1EB1EC67" w14:textId="77777777" w:rsidR="00302EBD" w:rsidRPr="00302EBD" w:rsidRDefault="00302EBD" w:rsidP="00302EBD">
      <w:pPr>
        <w:shd w:val="clear" w:color="auto" w:fill="EFEFE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302EBD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6FB37E4C" wp14:editId="472C9DF6">
            <wp:extent cx="5441950" cy="3637222"/>
            <wp:effectExtent l="0" t="0" r="6350" b="1905"/>
            <wp:docPr id="10" name="Picture 10" descr="Ground forces face the challenges of urban combat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round forces face the challenges of urban combat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093" cy="364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6F779" w14:textId="77777777" w:rsidR="00302EBD" w:rsidRPr="00302EBD" w:rsidRDefault="00302EBD" w:rsidP="00302EBD">
      <w:pPr>
        <w:shd w:val="clear" w:color="auto" w:fill="EFEFEF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302EBD">
        <w:rPr>
          <w:rFonts w:ascii="Georgia" w:eastAsia="Times New Roman" w:hAnsi="Georgia" w:cs="Helvetica"/>
          <w:color w:val="666666"/>
          <w:sz w:val="18"/>
          <w:szCs w:val="18"/>
        </w:rPr>
        <w:t>An IDF soldier in urban combat</w:t>
      </w:r>
    </w:p>
    <w:p w14:paraId="2E109E72" w14:textId="77777777" w:rsidR="00302EBD" w:rsidRPr="00302EBD" w:rsidRDefault="00302EBD" w:rsidP="00302EBD">
      <w:pPr>
        <w:shd w:val="clear" w:color="auto" w:fill="EFEFE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302EBD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lastRenderedPageBreak/>
        <w:drawing>
          <wp:inline distT="0" distB="0" distL="0" distR="0" wp14:anchorId="49BC98C2" wp14:editId="6BD3A98F">
            <wp:extent cx="5626297" cy="4229100"/>
            <wp:effectExtent l="0" t="0" r="0" b="0"/>
            <wp:docPr id="11" name="Picture 11" descr="Arsenal of mortar exposed by our forces in Gaza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rsenal of mortar exposed by our forces in Gaza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291" cy="423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B4BD0" w14:textId="77777777" w:rsidR="00302EBD" w:rsidRPr="00302EBD" w:rsidRDefault="00302EBD" w:rsidP="00302EBD">
      <w:pPr>
        <w:shd w:val="clear" w:color="auto" w:fill="EFEFEF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302EBD">
        <w:rPr>
          <w:rFonts w:ascii="Georgia" w:eastAsia="Times New Roman" w:hAnsi="Georgia" w:cs="Helvetica"/>
          <w:color w:val="666666"/>
          <w:sz w:val="18"/>
          <w:szCs w:val="18"/>
        </w:rPr>
        <w:t>An arsenal of mortar shells uncovered in a tunnel by IDF forces operating in Gaza</w:t>
      </w:r>
    </w:p>
    <w:p w14:paraId="36B84095" w14:textId="77777777" w:rsidR="00302EBD" w:rsidRPr="00302EBD" w:rsidRDefault="00302EBD" w:rsidP="00302EBD">
      <w:pPr>
        <w:shd w:val="clear" w:color="auto" w:fill="EFEFE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302EBD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3B482D5E" wp14:editId="6CEED85D">
            <wp:extent cx="4311082" cy="2875893"/>
            <wp:effectExtent l="0" t="0" r="0" b="1270"/>
            <wp:docPr id="12" name="Picture 12" descr="The IDF opens a field hospital to treat wounded Palestinians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e IDF opens a field hospital to treat wounded Palestinians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372" cy="28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25BAF" w14:textId="77777777" w:rsidR="00302EBD" w:rsidRPr="00302EBD" w:rsidRDefault="00302EBD" w:rsidP="00302EBD">
      <w:pPr>
        <w:shd w:val="clear" w:color="auto" w:fill="EFEFEF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302EBD">
        <w:rPr>
          <w:rFonts w:ascii="Georgia" w:eastAsia="Times New Roman" w:hAnsi="Georgia" w:cs="Helvetica"/>
          <w:color w:val="666666"/>
          <w:sz w:val="18"/>
          <w:szCs w:val="18"/>
        </w:rPr>
        <w:t>The IDF field hospital receives Palestinians patients from Gaza</w:t>
      </w:r>
    </w:p>
    <w:p w14:paraId="6AD43452" w14:textId="77777777" w:rsidR="00302EBD" w:rsidRPr="00302EBD" w:rsidRDefault="00302EBD" w:rsidP="00302EBD">
      <w:pPr>
        <w:shd w:val="clear" w:color="auto" w:fill="EFEFE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302EBD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lastRenderedPageBreak/>
        <w:drawing>
          <wp:inline distT="0" distB="0" distL="0" distR="0" wp14:anchorId="58AAE27D" wp14:editId="09A20876">
            <wp:extent cx="5010602" cy="3338830"/>
            <wp:effectExtent l="0" t="0" r="0" b="0"/>
            <wp:docPr id="13" name="Picture 13" descr="The IDF transfer goods and humanitarian aid to the Gaza Strip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 IDF transfer goods and humanitarian aid to the Gaza Strip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983" cy="334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80F45" w14:textId="77777777" w:rsidR="00302EBD" w:rsidRPr="00302EBD" w:rsidRDefault="00302EBD" w:rsidP="00302EBD">
      <w:pPr>
        <w:shd w:val="clear" w:color="auto" w:fill="EFEFEF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302EBD">
        <w:rPr>
          <w:rFonts w:ascii="Georgia" w:eastAsia="Times New Roman" w:hAnsi="Georgia" w:cs="Helvetica"/>
          <w:color w:val="666666"/>
          <w:sz w:val="18"/>
          <w:szCs w:val="18"/>
        </w:rPr>
        <w:t>The IDF transfers goods and humanitarian aid from Israel into the Gaza Strip</w:t>
      </w:r>
    </w:p>
    <w:p w14:paraId="069EB00C" w14:textId="77777777" w:rsidR="00302EBD" w:rsidRPr="00302EBD" w:rsidRDefault="00302EBD" w:rsidP="00302EBD">
      <w:pPr>
        <w:shd w:val="clear" w:color="auto" w:fill="EFEFE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302EBD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0E817015" wp14:editId="282B5E6D">
            <wp:extent cx="3904488" cy="2926080"/>
            <wp:effectExtent l="0" t="0" r="1270" b="7620"/>
            <wp:docPr id="14" name="Picture 14" descr="401 Armored Brigade supports Ground Forces near the Gaza border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01 Armored Brigade supports Ground Forces near the Gaza border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488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47801" w14:textId="77777777" w:rsidR="00302EBD" w:rsidRPr="00302EBD" w:rsidRDefault="00302EBD" w:rsidP="00302EBD">
      <w:pPr>
        <w:shd w:val="clear" w:color="auto" w:fill="EFEFEF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302EBD">
        <w:rPr>
          <w:rFonts w:ascii="Georgia" w:eastAsia="Times New Roman" w:hAnsi="Georgia" w:cs="Helvetica"/>
          <w:color w:val="666666"/>
          <w:sz w:val="18"/>
          <w:szCs w:val="18"/>
        </w:rPr>
        <w:t>The 401 Armored Brigade supports Ground Forces near the Gaza border</w:t>
      </w:r>
    </w:p>
    <w:p w14:paraId="420C8851" w14:textId="77777777" w:rsidR="00302EBD" w:rsidRPr="00302EBD" w:rsidRDefault="00302EBD" w:rsidP="00302EBD">
      <w:pPr>
        <w:shd w:val="clear" w:color="auto" w:fill="EFEFE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302EBD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lastRenderedPageBreak/>
        <w:drawing>
          <wp:inline distT="0" distB="0" distL="0" distR="0" wp14:anchorId="50A3DC96" wp14:editId="22D240FC">
            <wp:extent cx="5724144" cy="3813048"/>
            <wp:effectExtent l="0" t="0" r="0" b="0"/>
            <wp:docPr id="15" name="Picture 15" descr="Soldiers prepared to destroy a terror tunnel in the Gaza Strip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oldiers prepared to destroy a terror tunnel in the Gaza Strip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144" cy="381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66FFA" w14:textId="77777777" w:rsidR="00302EBD" w:rsidRPr="00302EBD" w:rsidRDefault="00302EBD" w:rsidP="00302EBD">
      <w:pPr>
        <w:shd w:val="clear" w:color="auto" w:fill="EFEFEF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302EBD">
        <w:rPr>
          <w:rFonts w:ascii="Georgia" w:eastAsia="Times New Roman" w:hAnsi="Georgia" w:cs="Helvetica"/>
          <w:color w:val="666666"/>
          <w:sz w:val="18"/>
          <w:szCs w:val="18"/>
        </w:rPr>
        <w:t>Soldiers prepare to dismantle a Hamas tunnel in the Gaza Strip</w:t>
      </w:r>
    </w:p>
    <w:p w14:paraId="3E92C0E2" w14:textId="77777777" w:rsidR="00302EBD" w:rsidRPr="00302EBD" w:rsidRDefault="00302EBD" w:rsidP="00302EBD">
      <w:pPr>
        <w:shd w:val="clear" w:color="auto" w:fill="EFEFE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302EBD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drawing>
          <wp:inline distT="0" distB="0" distL="0" distR="0" wp14:anchorId="266ECC8A" wp14:editId="7713BEAA">
            <wp:extent cx="5202936" cy="3465576"/>
            <wp:effectExtent l="0" t="0" r="0" b="1905"/>
            <wp:docPr id="16" name="Picture 16" descr="Infantry forces begin the road back home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nfantry forces begin the road back home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936" cy="346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E69B5" w14:textId="77777777" w:rsidR="00302EBD" w:rsidRPr="00302EBD" w:rsidRDefault="00302EBD" w:rsidP="00302EBD">
      <w:pPr>
        <w:shd w:val="clear" w:color="auto" w:fill="EFEFEF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302EBD">
        <w:rPr>
          <w:rFonts w:ascii="Georgia" w:eastAsia="Times New Roman" w:hAnsi="Georgia" w:cs="Helvetica"/>
          <w:color w:val="666666"/>
          <w:sz w:val="18"/>
          <w:szCs w:val="18"/>
        </w:rPr>
        <w:t>Infantry forces return to Israel</w:t>
      </w:r>
    </w:p>
    <w:p w14:paraId="212A02CC" w14:textId="77777777" w:rsidR="00302EBD" w:rsidRPr="00302EBD" w:rsidRDefault="00302EBD" w:rsidP="00302EBD">
      <w:pPr>
        <w:shd w:val="clear" w:color="auto" w:fill="EFEFEF"/>
        <w:textAlignment w:val="baseline"/>
        <w:rPr>
          <w:rFonts w:ascii="Helvetica" w:eastAsia="Times New Roman" w:hAnsi="Helvetica" w:cs="Helvetica"/>
          <w:color w:val="363636"/>
          <w:sz w:val="21"/>
          <w:szCs w:val="21"/>
        </w:rPr>
      </w:pPr>
      <w:r w:rsidRPr="00302EBD">
        <w:rPr>
          <w:rFonts w:ascii="inherit" w:eastAsia="Times New Roman" w:hAnsi="inherit" w:cs="Helvetica"/>
          <w:noProof/>
          <w:color w:val="CC9900"/>
          <w:sz w:val="21"/>
          <w:szCs w:val="21"/>
          <w:bdr w:val="none" w:sz="0" w:space="0" w:color="auto" w:frame="1"/>
        </w:rPr>
        <w:lastRenderedPageBreak/>
        <w:drawing>
          <wp:inline distT="0" distB="0" distL="0" distR="0" wp14:anchorId="1C804A97" wp14:editId="0B0D27F3">
            <wp:extent cx="5951123" cy="3971290"/>
            <wp:effectExtent l="0" t="0" r="0" b="0"/>
            <wp:docPr id="17" name="Picture 17" descr="Israel withdraws its troops from the Gaza Strip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srael withdraws its troops from the Gaza Strip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37" cy="397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A0EDE" w14:textId="77777777" w:rsidR="00302EBD" w:rsidRPr="00302EBD" w:rsidRDefault="00302EBD" w:rsidP="00302EBD">
      <w:pPr>
        <w:shd w:val="clear" w:color="auto" w:fill="EFEFEF"/>
        <w:jc w:val="center"/>
        <w:textAlignment w:val="baseline"/>
        <w:rPr>
          <w:rFonts w:ascii="Georgia" w:eastAsia="Times New Roman" w:hAnsi="Georgia" w:cs="Helvetica"/>
          <w:color w:val="666666"/>
          <w:sz w:val="18"/>
          <w:szCs w:val="18"/>
        </w:rPr>
      </w:pPr>
      <w:r w:rsidRPr="00302EBD">
        <w:rPr>
          <w:rFonts w:ascii="Georgia" w:eastAsia="Times New Roman" w:hAnsi="Georgia" w:cs="Helvetica"/>
          <w:color w:val="666666"/>
          <w:sz w:val="18"/>
          <w:szCs w:val="18"/>
        </w:rPr>
        <w:t>Israel withdraws its troops from the Gaza Strip. Photo credit: Reuters</w:t>
      </w:r>
    </w:p>
    <w:p w14:paraId="360EEA6D" w14:textId="77777777" w:rsidR="00302EBD" w:rsidRDefault="00302EBD"/>
    <w:sectPr w:rsidR="00302E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EBD"/>
    <w:rsid w:val="001A67D3"/>
    <w:rsid w:val="00302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84A46"/>
  <w15:chartTrackingRefBased/>
  <w15:docId w15:val="{4ACA19A2-CDA6-4CFC-A659-32B8760AA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2E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2E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17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4061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097673442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585770709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457799993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13522807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896361648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370837854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791901208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707603332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898584872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648969682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824926643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205409069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437532937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482743268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771703977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294528727">
          <w:marLeft w:val="0"/>
          <w:marRight w:val="0"/>
          <w:marTop w:val="15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1871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eb.archive.org/web/20140819090447/http:/www.idfblog.com/wp-content/uploads/2014/08/E-Gazat%C3%ADes-suben-al-techo-de-una-casa-para-servir-como-escudos-humanos-luego-de-que-la-FAI-avisara-que-%C3%A9sta-era-objetivo-militar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21" Type="http://schemas.openxmlformats.org/officeDocument/2006/relationships/hyperlink" Target="http://web.archive.org/web/20140819090447/http:/www.idfblog.com/wp-content/uploads/2014/08/J-Dos-artefactos-explosivos-encontrados-en-el-cuarto-de-un-bebe-en-Gaza.jpg" TargetMode="External"/><Relationship Id="rId34" Type="http://schemas.openxmlformats.org/officeDocument/2006/relationships/image" Target="media/image15.jpeg"/><Relationship Id="rId7" Type="http://schemas.openxmlformats.org/officeDocument/2006/relationships/hyperlink" Target="http://web.archive.org/web/20140819090447/http:/www.idfblog.com/wp-content/uploads/2014/08/B-Un-cohete-gazat%C3%AD-impacta-una-estaci%C3%B3n-de-servicio-en-el-sur-de-Israel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eb.archive.org/web/20140819090447/http:/www.idfblog.com/wp-content/uploads/2014/08/H-Las-fuezas-terrestres-se-preparan-para-la-incursi%C3%B3n-terrestre.jpg" TargetMode="External"/><Relationship Id="rId25" Type="http://schemas.openxmlformats.org/officeDocument/2006/relationships/hyperlink" Target="http://web.archive.org/web/20140819090447/http:/www.idfblog.com/wp-content/uploads/2014/08/L-Arsenal-de-granadas-de-mortero-expuesto-por-nuestras-fuerzas-en-el-terreno.png" TargetMode="External"/><Relationship Id="rId33" Type="http://schemas.openxmlformats.org/officeDocument/2006/relationships/hyperlink" Target="http://web.archive.org/web/20140819090447/http:/www.idfblog.com/wp-content/uploads/2014/08/P-Soldados-en-el-terreno-se-preparan-para-destuir-un-t%C3%BAnel-de-Ham%C3%A1s-en-la-Franja-de-Gaza.jpg" TargetMode="External"/><Relationship Id="rId38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web.archive.org/web/20140819090447/http:/www.idfblog.com/wp-content/uploads/2014/08/N-Las-FDI-transfieren-bienes-en-concepto-de-ayuda-humanitaria-a-la-Franja-de-Gaza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eb.archive.org/web/20140819090447/http:/www.idfblog.com/wp-content/uploads/2014/08/D-En-respuesta-a-los-incesantes-ataques-la-FAI-alcanza-objetivos-terroristas-en-Gaza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web.archive.org/web/20140819090447/http:/www.idfblog.com/wp-content/uploads/2014/08/R-Israel-retira-sus-tropas-de-la-Franja-de-Gaza-1.jpg" TargetMode="External"/><Relationship Id="rId40" Type="http://schemas.openxmlformats.org/officeDocument/2006/relationships/theme" Target="theme/theme1.xml"/><Relationship Id="rId5" Type="http://schemas.openxmlformats.org/officeDocument/2006/relationships/hyperlink" Target="http://web.archive.org/web/20140819090447/http:/www.idfblog.com/wp-content/uploads/2014/08/A-Israel%C3%ADes-toman-refugio-al-sonar-las-sirenas-de-alerta.jpg" TargetMode="External"/><Relationship Id="rId15" Type="http://schemas.openxmlformats.org/officeDocument/2006/relationships/hyperlink" Target="http://web.archive.org/web/20140819090447/http:/www.idfblog.com/wp-content/uploads/2014/08/F-Fuerzas-mar%C3%ADtimas-alcanzan-objetivos-terroristas-en-la-costa-gazat%C3%AD.jpg" TargetMode="External"/><Relationship Id="rId23" Type="http://schemas.openxmlformats.org/officeDocument/2006/relationships/hyperlink" Target="http://web.archive.org/web/20140819090447/http:/www.idfblog.com/wp-content/uploads/2014/08/K-Las-fuerzas-terrestres-se-enfrentan-a-los-retos-del-combate-urbano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://web.archive.org/web/20140819090447/http:/www.idfblog.com/wp-content/uploads/2014/08/I-Soldados-israel%C3%ADes-se-incursionan-en-la-Franja-de-Gaza.jpg" TargetMode="External"/><Relationship Id="rId31" Type="http://schemas.openxmlformats.org/officeDocument/2006/relationships/hyperlink" Target="http://web.archive.org/web/20140819090447/http:/www.idfblog.com/wp-content/uploads/2014/08/14569839849_a946f908b2_k.jpg" TargetMode="External"/><Relationship Id="rId4" Type="http://schemas.openxmlformats.org/officeDocument/2006/relationships/hyperlink" Target="http://web.archive.org/web/20140819090447/http://www.idfblog.com/blog/2014/08/16/top-17-photos-operation-protective-edge/" TargetMode="External"/><Relationship Id="rId9" Type="http://schemas.openxmlformats.org/officeDocument/2006/relationships/hyperlink" Target="http://web.archive.org/web/20140819090447/http:/www.idfblog.com/wp-content/uploads/2014/08/C-Hogar-israel%C3%AD-destruido-por-un-cohete-gazat%C3%AD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eb.archive.org/web/20140819090447/http:/www.idfblog.com/wp-content/uploads/2014/08/M-Las-FDI-abren-un-hopital-del-campo-para-tratar-a-civiles-gazat%C3%ADes-afectado-en-el-conflicto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web.archive.org/web/20140819090447/http:/www.idfblog.com/wp-content/uploads/2014/08/14850025102_da400d8756_k.jpg" TargetMode="External"/><Relationship Id="rId8" Type="http://schemas.openxmlformats.org/officeDocument/2006/relationships/image" Target="media/image2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277</Words>
  <Characters>1583</Characters>
  <Application>Microsoft Office Word</Application>
  <DocSecurity>0</DocSecurity>
  <Lines>13</Lines>
  <Paragraphs>3</Paragraphs>
  <ScaleCrop>false</ScaleCrop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Litman</dc:creator>
  <cp:keywords/>
  <dc:description/>
  <cp:lastModifiedBy>David Litman</cp:lastModifiedBy>
  <cp:revision>1</cp:revision>
  <dcterms:created xsi:type="dcterms:W3CDTF">2020-06-22T16:58:00Z</dcterms:created>
  <dcterms:modified xsi:type="dcterms:W3CDTF">2020-06-22T17:07:00Z</dcterms:modified>
</cp:coreProperties>
</file>