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D404D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05125">
        <w:rPr>
          <w:rFonts w:ascii="Times New Roman" w:eastAsia="Times New Roman" w:hAnsi="Times New Roman" w:cs="Times New Roman"/>
          <w:sz w:val="24"/>
          <w:szCs w:val="24"/>
        </w:rPr>
        <w:t>Letter from f</w:t>
      </w:r>
      <w:r w:rsidRPr="00605125">
        <w:rPr>
          <w:rFonts w:ascii="Times New Roman" w:hAnsi="Times New Roman" w:cs="Times New Roman"/>
          <w:sz w:val="24"/>
          <w:szCs w:val="24"/>
        </w:rPr>
        <w:t>ive Syrian relief organizations</w:t>
      </w:r>
      <w:r w:rsidRPr="00605125">
        <w:rPr>
          <w:rFonts w:ascii="Times New Roman" w:hAnsi="Times New Roman" w:cs="Times New Roman"/>
          <w:sz w:val="24"/>
          <w:szCs w:val="24"/>
        </w:rPr>
        <w:t xml:space="preserve"> to Stephen O’Brien, </w:t>
      </w:r>
      <w:r w:rsidRPr="00605125">
        <w:rPr>
          <w:rFonts w:ascii="Times New Roman" w:hAnsi="Times New Roman" w:cs="Times New Roman"/>
          <w:sz w:val="24"/>
          <w:szCs w:val="24"/>
        </w:rPr>
        <w:t>U.N. undersecretary-general for humanitarian affairs and emergency relief coordinator</w:t>
      </w:r>
    </w:p>
    <w:bookmarkEnd w:id="0"/>
    <w:p w14:paraId="0688BDE4" w14:textId="77777777" w:rsid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9874E" w14:textId="77777777" w:rsid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30, </w:t>
      </w:r>
      <w:r w:rsidRPr="00605125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14:paraId="07F88D03" w14:textId="77777777" w:rsid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Foreign Policy</w:t>
      </w:r>
    </w:p>
    <w:p w14:paraId="65465F1D" w14:textId="77777777" w:rsid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https://assets.documentcloud.org/documents/2693023/HRP-2016-a-Letter-From-Syrian-Networks-20151230.txt</w:t>
      </w:r>
    </w:p>
    <w:p w14:paraId="57BBD01F" w14:textId="77777777" w:rsid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C2760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Gaziantep, Turkey</w:t>
      </w:r>
    </w:p>
    <w:p w14:paraId="47EF8037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69EDD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Dear Mr. O’Brien,</w:t>
      </w:r>
    </w:p>
    <w:p w14:paraId="60D958CD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We write to express critical concerns with regards to the final stages and final product of</w:t>
      </w:r>
    </w:p>
    <w:p w14:paraId="0D30AC7B" w14:textId="77777777" w:rsid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2016 Humanitarian Response Plan (HRP) process.</w:t>
      </w:r>
    </w:p>
    <w:p w14:paraId="1F55B5C4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AD3D4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The Whole of Syria (</w:t>
      </w:r>
      <w:proofErr w:type="spellStart"/>
      <w:r w:rsidRPr="00605125">
        <w:rPr>
          <w:rFonts w:ascii="Times New Roman" w:eastAsia="Times New Roman" w:hAnsi="Times New Roman" w:cs="Times New Roman"/>
          <w:sz w:val="24"/>
          <w:szCs w:val="24"/>
        </w:rPr>
        <w:t>WoS</w:t>
      </w:r>
      <w:proofErr w:type="spellEnd"/>
      <w:r w:rsidRPr="00605125">
        <w:rPr>
          <w:rFonts w:ascii="Times New Roman" w:eastAsia="Times New Roman" w:hAnsi="Times New Roman" w:cs="Times New Roman"/>
          <w:sz w:val="24"/>
          <w:szCs w:val="24"/>
        </w:rPr>
        <w:t>) process that led to the 2016 HRP is notable in that it included</w:t>
      </w:r>
    </w:p>
    <w:p w14:paraId="240D4BA0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wider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and more substantive NGO participation than ever across multiple operational hubs.</w:t>
      </w:r>
    </w:p>
    <w:p w14:paraId="2D1B0A46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The Humanitarian Needs Overview (HNO) was comprehensive and inclusive, and the</w:t>
      </w:r>
    </w:p>
    <w:p w14:paraId="0165EE69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resulting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HRP reflected that in the scope and nature of the projects included. It also</w:t>
      </w:r>
    </w:p>
    <w:p w14:paraId="3E77D07E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represented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a huge step in de-anonymization of projects, with all that implies for aid</w:t>
      </w:r>
    </w:p>
    <w:p w14:paraId="15863AE8" w14:textId="77777777" w:rsid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accountability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and effective coordination.</w:t>
      </w:r>
    </w:p>
    <w:p w14:paraId="598EA002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D62BD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That said, we have very significant concerns with the way the finalization process was</w:t>
      </w:r>
    </w:p>
    <w:p w14:paraId="63E1C9B8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concluded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>, both in terms of the process itself, and in terms of concessions made to one</w:t>
      </w:r>
    </w:p>
    <w:p w14:paraId="6804889C" w14:textId="77777777" w:rsid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party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to the conflict.</w:t>
      </w:r>
    </w:p>
    <w:p w14:paraId="10F9B0AD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B94D1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Key Concerns:</w:t>
      </w:r>
    </w:p>
    <w:p w14:paraId="2F890A11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753F67C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3B164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We are alarmed that the 2016 humanitarian strategy was negotiated with the</w:t>
      </w:r>
    </w:p>
    <w:p w14:paraId="1359019A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Government of Syria and feel that this sets an unacceptable precedent. While we</w:t>
      </w:r>
    </w:p>
    <w:p w14:paraId="589F343B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recognize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the need to engage the Government of Syria, they should be treated as a</w:t>
      </w:r>
    </w:p>
    <w:p w14:paraId="6EA3999E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party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to the conflict and should not exert any greater influence over the</w:t>
      </w:r>
    </w:p>
    <w:p w14:paraId="1549289B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humanitarian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response than any other party;</w:t>
      </w:r>
    </w:p>
    <w:p w14:paraId="32A76C7F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A01BA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1212240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BB763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We object strongly to the removal of references to violations of IHL by all parties of</w:t>
      </w:r>
    </w:p>
    <w:p w14:paraId="1B27050B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conflict and to besieged areas. The removal of this language downplays the</w:t>
      </w:r>
    </w:p>
    <w:p w14:paraId="42F933B0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severity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of the violations and the humanitarian conditions in the country;</w:t>
      </w:r>
    </w:p>
    <w:p w14:paraId="6D40C5B8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EE1B6D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119F20E8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E24DF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We are gravely concerned that the humanitarian leadership agreed to the demands</w:t>
      </w:r>
    </w:p>
    <w:p w14:paraId="39994884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the Government of Syria to remove references to mine clearance </w:t>
      </w:r>
      <w:proofErr w:type="spellStart"/>
      <w:r w:rsidRPr="00605125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</w:p>
    <w:p w14:paraId="487FD10F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the strategy, and the implicit validation of the </w:t>
      </w:r>
      <w:proofErr w:type="spellStart"/>
      <w:r w:rsidRPr="00605125">
        <w:rPr>
          <w:rFonts w:ascii="Times New Roman" w:eastAsia="Times New Roman" w:hAnsi="Times New Roman" w:cs="Times New Roman"/>
          <w:sz w:val="24"/>
          <w:szCs w:val="24"/>
        </w:rPr>
        <w:t>GoS</w:t>
      </w:r>
      <w:proofErr w:type="spell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position that mine action</w:t>
      </w:r>
    </w:p>
    <w:p w14:paraId="6A8415DF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constitute military action, in spite of the clear articulation of the</w:t>
      </w:r>
    </w:p>
    <w:p w14:paraId="6847FBA7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lastRenderedPageBreak/>
        <w:t>humanitarian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nature of mine action within International Humanitarian Law. The</w:t>
      </w:r>
    </w:p>
    <w:p w14:paraId="2C8E283C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implied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threat against humanitarian personnel and projects is unacceptable;</w:t>
      </w:r>
    </w:p>
    <w:p w14:paraId="64AA5538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433DC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51967C0D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21E5C1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We are deeply concerned about the de-legitimization of NGO </w:t>
      </w:r>
      <w:proofErr w:type="spellStart"/>
      <w:r w:rsidRPr="00605125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14:paraId="5077C739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cross-border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humanitarian efforts implicit in the elimination of all reference to these</w:t>
      </w:r>
    </w:p>
    <w:p w14:paraId="1E22B2B2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in the text of the HRP;</w:t>
      </w:r>
    </w:p>
    <w:p w14:paraId="342E1A1A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C1D34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50E931DA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A497F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We are also deeply concerned about the elimination of language asserting the</w:t>
      </w:r>
    </w:p>
    <w:p w14:paraId="7A5243AE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humanitarian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nature and contribution of Syrian organizations not based in</w:t>
      </w:r>
    </w:p>
    <w:p w14:paraId="40FB7368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Damascus;</w:t>
      </w:r>
    </w:p>
    <w:p w14:paraId="098726BD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E5DEDA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DA321E5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819B8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Finally, we are outraged that the humanitarian leadership agreed to major changes</w:t>
      </w:r>
    </w:p>
    <w:p w14:paraId="5CDF8547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the HRP document without engaging - or even informing - key partners, and</w:t>
      </w:r>
    </w:p>
    <w:p w14:paraId="0608E20B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following the agreed SSG sign-off procedure.</w:t>
      </w:r>
    </w:p>
    <w:p w14:paraId="1DD46D08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785BF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Page 1 of 2</w:t>
      </w:r>
    </w:p>
    <w:p w14:paraId="1382F949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2139A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The mishandling of this situation has precipitated a major breakdown of the trust that had</w:t>
      </w:r>
    </w:p>
    <w:p w14:paraId="3ED6C99F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so painstakingly built over the past year. As such, we are anxious to understand the</w:t>
      </w:r>
    </w:p>
    <w:p w14:paraId="5101A7F6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logic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that justified these decisions and concessions, and to see immediate steps taken to</w:t>
      </w:r>
    </w:p>
    <w:p w14:paraId="479561FB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ensure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that this level of engagement with and deference to the Government of Syria does</w:t>
      </w:r>
    </w:p>
    <w:p w14:paraId="48DCBD50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become norm for humanitarian planning in this country.</w:t>
      </w:r>
    </w:p>
    <w:p w14:paraId="57578BD0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We ask the following;</w:t>
      </w:r>
    </w:p>
    <w:p w14:paraId="549B9E07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710A48DC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A035A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An immediate explanation as to how you will ensure that the Government of Syria</w:t>
      </w:r>
    </w:p>
    <w:p w14:paraId="597F6F08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no greater influence over humanitarian action than any other party to the</w:t>
      </w:r>
    </w:p>
    <w:p w14:paraId="08D36FDC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conflict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>, and is not given the scope to negotiate the humanitarian strategy in this</w:t>
      </w:r>
    </w:p>
    <w:p w14:paraId="3276F841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country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in future;</w:t>
      </w:r>
    </w:p>
    <w:p w14:paraId="191EAB55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FADED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0E032F7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00DB7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A full explanation as to the circumstances that precipitated this negotiation, and the</w:t>
      </w:r>
    </w:p>
    <w:p w14:paraId="16EAF31C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logic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that justified decisions to change the text and – in particular – eliminate key</w:t>
      </w:r>
    </w:p>
    <w:p w14:paraId="4E7D338A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IHL and protection references from the 2016 strategy;</w:t>
      </w:r>
    </w:p>
    <w:p w14:paraId="342F2214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B3727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6DBF9D7F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9F22B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An explanation as to why key partners were not involved in, or even informed of,</w:t>
      </w:r>
    </w:p>
    <w:p w14:paraId="779C3E26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discussions as they were occurring;</w:t>
      </w:r>
    </w:p>
    <w:p w14:paraId="4009329D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77FC9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B1E1830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2BEEF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And the immediate initiation of a review of the </w:t>
      </w:r>
      <w:proofErr w:type="spellStart"/>
      <w:r w:rsidRPr="00605125">
        <w:rPr>
          <w:rFonts w:ascii="Times New Roman" w:eastAsia="Times New Roman" w:hAnsi="Times New Roman" w:cs="Times New Roman"/>
          <w:sz w:val="24"/>
          <w:szCs w:val="24"/>
        </w:rPr>
        <w:t>WoS</w:t>
      </w:r>
      <w:proofErr w:type="spell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structure, in order to increase</w:t>
      </w:r>
    </w:p>
    <w:p w14:paraId="74B393F6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clarity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of roles and responsibility, define clear humanitarian leadership and</w:t>
      </w:r>
    </w:p>
    <w:p w14:paraId="28404CF7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accountability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>, and explore the de-centralization of decision-making authority and</w:t>
      </w:r>
    </w:p>
    <w:p w14:paraId="45D5584D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empowerment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of the hubs in decision making processes.</w:t>
      </w:r>
    </w:p>
    <w:p w14:paraId="24A96122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00230E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We look forward to your response, and to continuing engagement between the</w:t>
      </w:r>
    </w:p>
    <w:p w14:paraId="4D4D916C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humanitarian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NGOs and the UN humanitarian leadership in order to ensure that the</w:t>
      </w:r>
    </w:p>
    <w:p w14:paraId="33D0C50F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humanitarian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response in Syria is designed to best address the needs to Syrian civilians,</w:t>
      </w:r>
    </w:p>
    <w:p w14:paraId="6B24AEB5" w14:textId="77777777" w:rsid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5">
        <w:rPr>
          <w:rFonts w:ascii="Times New Roman" w:eastAsia="Times New Roman" w:hAnsi="Times New Roman" w:cs="Times New Roman"/>
          <w:sz w:val="24"/>
          <w:szCs w:val="24"/>
        </w:rPr>
        <w:t>independent</w:t>
      </w:r>
      <w:proofErr w:type="gramEnd"/>
      <w:r w:rsidRPr="00605125">
        <w:rPr>
          <w:rFonts w:ascii="Times New Roman" w:eastAsia="Times New Roman" w:hAnsi="Times New Roman" w:cs="Times New Roman"/>
          <w:sz w:val="24"/>
          <w:szCs w:val="24"/>
        </w:rPr>
        <w:t xml:space="preserve"> of the preferences of parties to the conflict.</w:t>
      </w:r>
    </w:p>
    <w:p w14:paraId="794F42EC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74A99" w14:textId="77777777" w:rsid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2885BAF5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207B8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Syrian NGO Alliance</w:t>
      </w:r>
    </w:p>
    <w:p w14:paraId="24CEF8F5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Syria Relief Network</w:t>
      </w:r>
    </w:p>
    <w:p w14:paraId="3331A40C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Syrian Civil Coalition</w:t>
      </w:r>
    </w:p>
    <w:p w14:paraId="126F406C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Union of Syrian Civil Society organizations</w:t>
      </w:r>
    </w:p>
    <w:p w14:paraId="51071D77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Syrian General Union</w:t>
      </w:r>
    </w:p>
    <w:p w14:paraId="19023AD8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8376E" w14:textId="77777777" w:rsidR="00605125" w:rsidRPr="00605125" w:rsidRDefault="00605125" w:rsidP="0060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5">
        <w:rPr>
          <w:rFonts w:ascii="Times New Roman" w:eastAsia="Times New Roman" w:hAnsi="Times New Roman" w:cs="Times New Roman"/>
          <w:sz w:val="24"/>
          <w:szCs w:val="24"/>
        </w:rPr>
        <w:t>Page 2 of 2</w:t>
      </w:r>
    </w:p>
    <w:p w14:paraId="3B932AF6" w14:textId="77777777" w:rsidR="008D456C" w:rsidRPr="00605125" w:rsidRDefault="00605125">
      <w:pPr>
        <w:rPr>
          <w:rFonts w:ascii="Times New Roman" w:hAnsi="Times New Roman" w:cs="Times New Roman"/>
          <w:sz w:val="24"/>
          <w:szCs w:val="24"/>
        </w:rPr>
      </w:pPr>
    </w:p>
    <w:sectPr w:rsidR="008D456C" w:rsidRPr="00605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25"/>
    <w:rsid w:val="00546869"/>
    <w:rsid w:val="00605125"/>
    <w:rsid w:val="00A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E3E7"/>
  <w15:chartTrackingRefBased/>
  <w15:docId w15:val="{A963085C-6988-4912-BA37-36DE52C8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5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51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2016-01-28T15:57:00Z</dcterms:created>
  <dcterms:modified xsi:type="dcterms:W3CDTF">2016-01-28T16:04:00Z</dcterms:modified>
</cp:coreProperties>
</file>