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50F16" w14:textId="77777777" w:rsidR="00F125CA" w:rsidRDefault="00F125CA" w:rsidP="00F125CA">
      <w:pPr>
        <w:spacing w:after="0" w:line="240" w:lineRule="auto"/>
        <w:rPr>
          <w:rFonts w:ascii="Verdana" w:eastAsia="Times New Roman" w:hAnsi="Verdana" w:cs="Times New Roman"/>
          <w:b/>
          <w:bCs/>
          <w:color w:val="000000"/>
          <w:sz w:val="27"/>
          <w:szCs w:val="27"/>
        </w:rPr>
      </w:pPr>
      <w:r w:rsidRPr="00F125CA">
        <w:rPr>
          <w:rFonts w:ascii="Verdana" w:eastAsia="Times New Roman" w:hAnsi="Verdana" w:cs="Times New Roman"/>
          <w:b/>
          <w:bCs/>
          <w:color w:val="000000"/>
          <w:sz w:val="27"/>
          <w:szCs w:val="27"/>
        </w:rPr>
        <w:t>NGO ACTION NEWS</w:t>
      </w:r>
    </w:p>
    <w:p w14:paraId="03209A09" w14:textId="77777777" w:rsidR="00F125CA" w:rsidRDefault="00F125CA" w:rsidP="00F125CA">
      <w:pPr>
        <w:spacing w:after="0" w:line="240" w:lineRule="auto"/>
        <w:rPr>
          <w:rFonts w:ascii="Verdana" w:eastAsia="Times New Roman" w:hAnsi="Verdana" w:cs="Times New Roman"/>
          <w:b/>
          <w:bCs/>
          <w:color w:val="000000"/>
          <w:sz w:val="27"/>
          <w:szCs w:val="27"/>
        </w:rPr>
      </w:pPr>
    </w:p>
    <w:p w14:paraId="14C1F2FC" w14:textId="77777777" w:rsidR="00F125CA" w:rsidRDefault="00F125CA" w:rsidP="00F125CA">
      <w:pPr>
        <w:spacing w:after="0" w:line="240" w:lineRule="auto"/>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October 21, 2016</w:t>
      </w:r>
    </w:p>
    <w:p w14:paraId="6F936B5D" w14:textId="77777777" w:rsidR="00F125CA" w:rsidRPr="00F125CA" w:rsidRDefault="00F125CA" w:rsidP="00F125CA">
      <w:pPr>
        <w:spacing w:after="0" w:line="240" w:lineRule="auto"/>
        <w:rPr>
          <w:rFonts w:ascii="Times New Roman" w:eastAsia="Times New Roman" w:hAnsi="Times New Roman" w:cs="Times New Roman"/>
          <w:color w:val="000000"/>
          <w:sz w:val="24"/>
          <w:szCs w:val="24"/>
        </w:rPr>
      </w:pPr>
      <w:r w:rsidRPr="00F125CA">
        <w:rPr>
          <w:rFonts w:ascii="Times New Roman" w:eastAsia="Times New Roman" w:hAnsi="Times New Roman" w:cs="Times New Roman"/>
          <w:color w:val="000000"/>
          <w:sz w:val="24"/>
          <w:szCs w:val="24"/>
        </w:rPr>
        <w:t>https://unispal.un.org/ngoactionnews.nsf/1c0b3ab87dc4f2f8852568f8007759fd/b3c11e1affe4768e85258053006d19ef?OpenDocument</w:t>
      </w:r>
      <w:bookmarkStart w:id="0" w:name="_GoBack"/>
      <w:bookmarkEnd w:id="0"/>
    </w:p>
    <w:p w14:paraId="058ABA03" w14:textId="77777777" w:rsidR="00F125CA" w:rsidRPr="00F125CA" w:rsidRDefault="00F125CA" w:rsidP="00F125CA">
      <w:pPr>
        <w:spacing w:after="0" w:line="240" w:lineRule="auto"/>
        <w:jc w:val="center"/>
        <w:rPr>
          <w:rFonts w:ascii="Times New Roman" w:eastAsia="Times New Roman" w:hAnsi="Times New Roman" w:cs="Times New Roman"/>
          <w:color w:val="000000"/>
          <w:sz w:val="24"/>
          <w:szCs w:val="24"/>
        </w:rPr>
      </w:pPr>
      <w:r w:rsidRPr="00F125CA">
        <w:rPr>
          <w:rFonts w:ascii="Times New Roman" w:eastAsia="Times New Roman" w:hAnsi="Times New Roman" w:cs="Times New Roman"/>
          <w:b/>
          <w:bCs/>
          <w:color w:val="000000"/>
          <w:sz w:val="24"/>
          <w:szCs w:val="24"/>
          <w:u w:val="single"/>
        </w:rPr>
        <w:t>Middle East</w:t>
      </w:r>
    </w:p>
    <w:p w14:paraId="360EB5DE" w14:textId="77777777" w:rsidR="00F125CA" w:rsidRPr="00F125CA" w:rsidRDefault="00F125CA" w:rsidP="00F125CA">
      <w:pPr>
        <w:spacing w:after="0" w:line="240" w:lineRule="auto"/>
        <w:rPr>
          <w:rFonts w:ascii="Times New Roman" w:eastAsia="Times New Roman" w:hAnsi="Times New Roman" w:cs="Times New Roman"/>
          <w:color w:val="000000"/>
          <w:sz w:val="24"/>
          <w:szCs w:val="24"/>
        </w:rPr>
      </w:pPr>
      <w:r w:rsidRPr="00F125CA">
        <w:rPr>
          <w:rFonts w:ascii="Times New Roman" w:eastAsia="Times New Roman" w:hAnsi="Times New Roman" w:cs="Times New Roman"/>
          <w:color w:val="000000"/>
          <w:sz w:val="24"/>
          <w:szCs w:val="24"/>
        </w:rPr>
        <w:br/>
      </w: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On 20 October, the Palestinian Centre for Development and Media Freedoms (MADA) released a special report entitled “</w:t>
      </w:r>
      <w:hyperlink r:id="rId4" w:history="1">
        <w:r w:rsidRPr="00F125CA">
          <w:rPr>
            <w:rFonts w:ascii="Times New Roman" w:eastAsia="Times New Roman" w:hAnsi="Times New Roman" w:cs="Times New Roman"/>
            <w:color w:val="0000FF"/>
            <w:sz w:val="24"/>
            <w:szCs w:val="24"/>
            <w:u w:val="single"/>
          </w:rPr>
          <w:t>Social Media</w:t>
        </w:r>
      </w:hyperlink>
      <w:r w:rsidRPr="00F125CA">
        <w:rPr>
          <w:rFonts w:ascii="Times New Roman" w:eastAsia="Times New Roman" w:hAnsi="Times New Roman" w:cs="Times New Roman"/>
          <w:color w:val="000000"/>
          <w:sz w:val="24"/>
          <w:szCs w:val="24"/>
        </w:rPr>
        <w:t xml:space="preserve">: A New Venue to Censor and Prosecute Journalists” which raises concerns about violations committed by Israeli and Palestinian forces against Palestinian journalists for their social media posts. </w:t>
      </w:r>
    </w:p>
    <w:p w14:paraId="6D63E900" w14:textId="77777777" w:rsidR="00F125CA" w:rsidRPr="00F125CA" w:rsidRDefault="00F125CA" w:rsidP="00F125CA">
      <w:pPr>
        <w:spacing w:after="0" w:line="240" w:lineRule="auto"/>
        <w:rPr>
          <w:rFonts w:ascii="Times New Roman" w:eastAsia="Times New Roman" w:hAnsi="Times New Roman" w:cs="Times New Roman"/>
          <w:color w:val="000000"/>
          <w:sz w:val="24"/>
          <w:szCs w:val="24"/>
        </w:rPr>
      </w:pP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In a report issued on 20 October (“</w:t>
      </w:r>
      <w:hyperlink r:id="rId5" w:history="1">
        <w:r w:rsidRPr="00F125CA">
          <w:rPr>
            <w:rFonts w:ascii="Times New Roman" w:eastAsia="Times New Roman" w:hAnsi="Times New Roman" w:cs="Times New Roman"/>
            <w:color w:val="0000FF"/>
            <w:sz w:val="24"/>
            <w:szCs w:val="24"/>
            <w:u w:val="single"/>
          </w:rPr>
          <w:t>Silencing the Press</w:t>
        </w:r>
      </w:hyperlink>
      <w:r w:rsidRPr="00F125CA">
        <w:rPr>
          <w:rFonts w:ascii="Times New Roman" w:eastAsia="Times New Roman" w:hAnsi="Times New Roman" w:cs="Times New Roman"/>
          <w:color w:val="000000"/>
          <w:sz w:val="24"/>
          <w:szCs w:val="24"/>
        </w:rPr>
        <w:t xml:space="preserve">”, Report No. 18), the Palestinian Centre for Human Rights (PCHR) said that Israeli arrests of journalists covering non-violent demonstrations against the Wall and settlements had significantly increased since October 2015. On 19 October, PCHR also </w:t>
      </w:r>
      <w:hyperlink r:id="rId6" w:history="1">
        <w:r w:rsidRPr="00F125CA">
          <w:rPr>
            <w:rFonts w:ascii="Times New Roman" w:eastAsia="Times New Roman" w:hAnsi="Times New Roman" w:cs="Times New Roman"/>
            <w:color w:val="0000FF"/>
            <w:sz w:val="24"/>
            <w:szCs w:val="24"/>
            <w:u w:val="single"/>
          </w:rPr>
          <w:t>expressed concern</w:t>
        </w:r>
      </w:hyperlink>
      <w:r w:rsidRPr="00F125CA">
        <w:rPr>
          <w:rFonts w:ascii="Times New Roman" w:eastAsia="Times New Roman" w:hAnsi="Times New Roman" w:cs="Times New Roman"/>
          <w:color w:val="000000"/>
          <w:sz w:val="24"/>
          <w:szCs w:val="24"/>
        </w:rPr>
        <w:t xml:space="preserve"> about three arrests over Facebook posts by Palestinian security services. </w:t>
      </w:r>
    </w:p>
    <w:p w14:paraId="2CEE9FA9" w14:textId="77777777" w:rsidR="00F125CA" w:rsidRPr="00F125CA" w:rsidRDefault="00F125CA" w:rsidP="00F125CA">
      <w:pPr>
        <w:spacing w:before="100" w:beforeAutospacing="1" w:after="100" w:afterAutospacing="1" w:line="240" w:lineRule="auto"/>
        <w:rPr>
          <w:rFonts w:ascii="Times New Roman" w:eastAsia="Times New Roman" w:hAnsi="Times New Roman" w:cs="Times New Roman"/>
          <w:color w:val="000000"/>
          <w:sz w:val="24"/>
          <w:szCs w:val="24"/>
        </w:rPr>
      </w:pP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On 17 October, </w:t>
      </w:r>
      <w:proofErr w:type="spellStart"/>
      <w:r w:rsidRPr="00F125CA">
        <w:rPr>
          <w:rFonts w:ascii="Times New Roman" w:eastAsia="Times New Roman" w:hAnsi="Times New Roman" w:cs="Times New Roman"/>
          <w:color w:val="000000"/>
          <w:sz w:val="24"/>
          <w:szCs w:val="24"/>
        </w:rPr>
        <w:t>Defence</w:t>
      </w:r>
      <w:proofErr w:type="spellEnd"/>
      <w:r w:rsidRPr="00F125CA">
        <w:rPr>
          <w:rFonts w:ascii="Times New Roman" w:eastAsia="Times New Roman" w:hAnsi="Times New Roman" w:cs="Times New Roman"/>
          <w:color w:val="000000"/>
          <w:sz w:val="24"/>
          <w:szCs w:val="24"/>
        </w:rPr>
        <w:t xml:space="preserve"> for Children International-Palestine reported that at least four </w:t>
      </w:r>
      <w:hyperlink r:id="rId7" w:history="1">
        <w:r w:rsidRPr="00F125CA">
          <w:rPr>
            <w:rFonts w:ascii="Times New Roman" w:eastAsia="Times New Roman" w:hAnsi="Times New Roman" w:cs="Times New Roman"/>
            <w:color w:val="0000FF"/>
            <w:sz w:val="24"/>
            <w:szCs w:val="24"/>
            <w:u w:val="single"/>
          </w:rPr>
          <w:t>Palestinian teen-agers</w:t>
        </w:r>
      </w:hyperlink>
      <w:r w:rsidRPr="00F125CA">
        <w:rPr>
          <w:rFonts w:ascii="Times New Roman" w:eastAsia="Times New Roman" w:hAnsi="Times New Roman" w:cs="Times New Roman"/>
          <w:color w:val="000000"/>
          <w:sz w:val="24"/>
          <w:szCs w:val="24"/>
        </w:rPr>
        <w:t xml:space="preserve"> had been placed under administrative detention by the Israeli authorities over Facebook posts. </w:t>
      </w:r>
    </w:p>
    <w:p w14:paraId="596FD735" w14:textId="77777777" w:rsidR="00F125CA" w:rsidRPr="00F125CA" w:rsidRDefault="00F125CA" w:rsidP="00F125CA">
      <w:pPr>
        <w:spacing w:before="100" w:beforeAutospacing="1" w:after="100" w:afterAutospacing="1" w:line="240" w:lineRule="auto"/>
        <w:rPr>
          <w:rFonts w:ascii="Times New Roman" w:eastAsia="Times New Roman" w:hAnsi="Times New Roman" w:cs="Times New Roman"/>
          <w:color w:val="000000"/>
          <w:sz w:val="24"/>
          <w:szCs w:val="24"/>
        </w:rPr>
      </w:pP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Following a visit to monitor humanitarian conditions at the Rafah Crossing between Egypt and the Gaza Strip, on 19 October, the ICRC called on the Egyptian authorities to facilitate access for Gaza patients and students and expressed hope that the crossing would be permanently open. </w:t>
      </w:r>
    </w:p>
    <w:p w14:paraId="329FEAAA" w14:textId="77777777" w:rsidR="00F125CA" w:rsidRPr="00F125CA" w:rsidRDefault="00F125CA" w:rsidP="00F125CA">
      <w:pPr>
        <w:spacing w:before="100" w:beforeAutospacing="1" w:after="100" w:afterAutospacing="1" w:line="240" w:lineRule="auto"/>
        <w:rPr>
          <w:rFonts w:ascii="Times New Roman" w:eastAsia="Times New Roman" w:hAnsi="Times New Roman" w:cs="Times New Roman"/>
          <w:color w:val="000000"/>
          <w:sz w:val="24"/>
          <w:szCs w:val="24"/>
        </w:rPr>
      </w:pP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On 16 October, Al </w:t>
      </w:r>
      <w:proofErr w:type="spellStart"/>
      <w:r w:rsidRPr="00F125CA">
        <w:rPr>
          <w:rFonts w:ascii="Times New Roman" w:eastAsia="Times New Roman" w:hAnsi="Times New Roman" w:cs="Times New Roman"/>
          <w:color w:val="000000"/>
          <w:sz w:val="24"/>
          <w:szCs w:val="24"/>
        </w:rPr>
        <w:t>Haq</w:t>
      </w:r>
      <w:proofErr w:type="spellEnd"/>
      <w:r w:rsidRPr="00F125CA">
        <w:rPr>
          <w:rFonts w:ascii="Times New Roman" w:eastAsia="Times New Roman" w:hAnsi="Times New Roman" w:cs="Times New Roman"/>
          <w:color w:val="000000"/>
          <w:sz w:val="24"/>
          <w:szCs w:val="24"/>
        </w:rPr>
        <w:t xml:space="preserve"> launched its </w:t>
      </w:r>
      <w:hyperlink r:id="rId8" w:history="1">
        <w:r w:rsidRPr="00F125CA">
          <w:rPr>
            <w:rFonts w:ascii="Times New Roman" w:eastAsia="Times New Roman" w:hAnsi="Times New Roman" w:cs="Times New Roman"/>
            <w:color w:val="0000FF"/>
            <w:sz w:val="24"/>
            <w:szCs w:val="24"/>
            <w:u w:val="single"/>
          </w:rPr>
          <w:t>“Facts on the Ground”</w:t>
        </w:r>
      </w:hyperlink>
      <w:r w:rsidRPr="00F125CA">
        <w:rPr>
          <w:rFonts w:ascii="Times New Roman" w:eastAsia="Times New Roman" w:hAnsi="Times New Roman" w:cs="Times New Roman"/>
          <w:color w:val="000000"/>
          <w:sz w:val="24"/>
          <w:szCs w:val="24"/>
        </w:rPr>
        <w:t xml:space="preserve"> campaign which focuses on Israel’s exploitation of Palestinian natural resources and the associated violations of international human rights and humanitarian law. </w:t>
      </w:r>
    </w:p>
    <w:p w14:paraId="3BFA5081" w14:textId="77777777" w:rsidR="00F125CA" w:rsidRPr="00F125CA" w:rsidRDefault="00F125CA" w:rsidP="00F125CA">
      <w:pPr>
        <w:spacing w:after="0" w:line="240" w:lineRule="auto"/>
        <w:ind w:left="720"/>
        <w:rPr>
          <w:rFonts w:ascii="Times New Roman" w:eastAsia="Times New Roman" w:hAnsi="Times New Roman" w:cs="Times New Roman"/>
          <w:color w:val="000000"/>
          <w:sz w:val="24"/>
          <w:szCs w:val="24"/>
        </w:rPr>
      </w:pPr>
    </w:p>
    <w:p w14:paraId="0CEF290D" w14:textId="77777777" w:rsidR="00F125CA" w:rsidRPr="00F125CA" w:rsidRDefault="00F125CA" w:rsidP="00F125CA">
      <w:pPr>
        <w:spacing w:after="0" w:line="240" w:lineRule="auto"/>
        <w:jc w:val="center"/>
        <w:rPr>
          <w:rFonts w:ascii="Times New Roman" w:eastAsia="Times New Roman" w:hAnsi="Times New Roman" w:cs="Times New Roman"/>
          <w:color w:val="000000"/>
          <w:sz w:val="24"/>
          <w:szCs w:val="24"/>
        </w:rPr>
      </w:pPr>
      <w:r w:rsidRPr="00F125CA">
        <w:rPr>
          <w:rFonts w:ascii="Times New Roman" w:eastAsia="Times New Roman" w:hAnsi="Times New Roman" w:cs="Times New Roman"/>
          <w:b/>
          <w:bCs/>
          <w:color w:val="000000"/>
          <w:sz w:val="24"/>
          <w:szCs w:val="24"/>
          <w:u w:val="single"/>
        </w:rPr>
        <w:t>Europe</w:t>
      </w:r>
    </w:p>
    <w:p w14:paraId="4E069670" w14:textId="77777777" w:rsidR="00F125CA" w:rsidRPr="00F125CA" w:rsidRDefault="00F125CA" w:rsidP="00F125CA">
      <w:pPr>
        <w:spacing w:after="0" w:line="240" w:lineRule="auto"/>
        <w:rPr>
          <w:rFonts w:ascii="Times New Roman" w:eastAsia="Times New Roman" w:hAnsi="Times New Roman" w:cs="Times New Roman"/>
          <w:color w:val="000000"/>
          <w:sz w:val="24"/>
          <w:szCs w:val="24"/>
        </w:rPr>
      </w:pPr>
      <w:r w:rsidRPr="00F125CA">
        <w:rPr>
          <w:rFonts w:ascii="Times New Roman" w:eastAsia="Times New Roman" w:hAnsi="Times New Roman" w:cs="Times New Roman"/>
          <w:color w:val="000000"/>
          <w:sz w:val="24"/>
          <w:szCs w:val="24"/>
        </w:rPr>
        <w:br/>
      </w: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Under the theme “Take Part: </w:t>
      </w:r>
      <w:hyperlink r:id="rId9" w:history="1">
        <w:r w:rsidRPr="00F125CA">
          <w:rPr>
            <w:rFonts w:ascii="Times New Roman" w:eastAsia="Times New Roman" w:hAnsi="Times New Roman" w:cs="Times New Roman"/>
            <w:color w:val="0000FF"/>
            <w:sz w:val="24"/>
            <w:szCs w:val="24"/>
            <w:u w:val="single"/>
          </w:rPr>
          <w:t>Lobby of Parliament for Palestine</w:t>
        </w:r>
      </w:hyperlink>
      <w:r w:rsidRPr="00F125CA">
        <w:rPr>
          <w:rFonts w:ascii="Times New Roman" w:eastAsia="Times New Roman" w:hAnsi="Times New Roman" w:cs="Times New Roman"/>
          <w:color w:val="000000"/>
          <w:sz w:val="24"/>
          <w:szCs w:val="24"/>
        </w:rPr>
        <w:t xml:space="preserve">”, the Palestinian Solidarity Campaign in the UK is calling on the public to join on 15 November meetings with British Members of Parliament. The main focus of the lobbying effort shall be illegal settlements. </w:t>
      </w:r>
    </w:p>
    <w:p w14:paraId="6DC621CC" w14:textId="77777777" w:rsidR="00F125CA" w:rsidRPr="00F125CA" w:rsidRDefault="00F125CA" w:rsidP="00F125CA">
      <w:pPr>
        <w:spacing w:before="100" w:beforeAutospacing="1" w:after="100" w:afterAutospacing="1" w:line="240" w:lineRule="auto"/>
        <w:rPr>
          <w:rFonts w:ascii="Times New Roman" w:eastAsia="Times New Roman" w:hAnsi="Times New Roman" w:cs="Times New Roman"/>
          <w:color w:val="000000"/>
          <w:sz w:val="24"/>
          <w:szCs w:val="24"/>
        </w:rPr>
      </w:pP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On 18 October, a delegation of Palestinian students due to visit the British Parliament for discussions with </w:t>
      </w:r>
      <w:hyperlink r:id="rId10" w:history="1">
        <w:r w:rsidRPr="00F125CA">
          <w:rPr>
            <w:rFonts w:ascii="Times New Roman" w:eastAsia="Times New Roman" w:hAnsi="Times New Roman" w:cs="Times New Roman"/>
            <w:color w:val="0000FF"/>
            <w:sz w:val="24"/>
            <w:szCs w:val="24"/>
            <w:u w:val="single"/>
          </w:rPr>
          <w:t>Scottish National Party</w:t>
        </w:r>
      </w:hyperlink>
      <w:r w:rsidRPr="00F125CA">
        <w:rPr>
          <w:rFonts w:ascii="Times New Roman" w:eastAsia="Times New Roman" w:hAnsi="Times New Roman" w:cs="Times New Roman"/>
          <w:color w:val="000000"/>
          <w:sz w:val="24"/>
          <w:szCs w:val="24"/>
        </w:rPr>
        <w:t xml:space="preserve"> (SNP) Members of Parliament (MPs) was prevented from leaving Palestine by the Israeli authorities and awards intended for the MPs were seized. </w:t>
      </w:r>
    </w:p>
    <w:p w14:paraId="650B8A84" w14:textId="77777777" w:rsidR="00F125CA" w:rsidRPr="00F125CA" w:rsidRDefault="00F125CA" w:rsidP="00F125CA">
      <w:pPr>
        <w:spacing w:before="100" w:beforeAutospacing="1" w:after="100" w:afterAutospacing="1" w:line="240" w:lineRule="auto"/>
        <w:rPr>
          <w:rFonts w:ascii="Times New Roman" w:eastAsia="Times New Roman" w:hAnsi="Times New Roman" w:cs="Times New Roman"/>
          <w:color w:val="000000"/>
          <w:sz w:val="24"/>
          <w:szCs w:val="24"/>
        </w:rPr>
      </w:pP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On 17 October, the EU Delegation to Israel posted on Twitter a message of support for </w:t>
      </w:r>
      <w:proofErr w:type="spellStart"/>
      <w:r w:rsidRPr="00F125CA">
        <w:rPr>
          <w:rFonts w:ascii="Times New Roman" w:eastAsia="Times New Roman" w:hAnsi="Times New Roman" w:cs="Times New Roman"/>
          <w:color w:val="000000"/>
          <w:sz w:val="24"/>
          <w:szCs w:val="24"/>
        </w:rPr>
        <w:t>B’Tselem</w:t>
      </w:r>
      <w:proofErr w:type="spellEnd"/>
      <w:r w:rsidRPr="00F125CA">
        <w:rPr>
          <w:rFonts w:ascii="Times New Roman" w:eastAsia="Times New Roman" w:hAnsi="Times New Roman" w:cs="Times New Roman"/>
          <w:color w:val="000000"/>
          <w:sz w:val="24"/>
          <w:szCs w:val="24"/>
        </w:rPr>
        <w:t xml:space="preserve"> highlighting an </w:t>
      </w:r>
      <w:hyperlink r:id="rId11" w:history="1">
        <w:r w:rsidRPr="00F125CA">
          <w:rPr>
            <w:rFonts w:ascii="Times New Roman" w:eastAsia="Times New Roman" w:hAnsi="Times New Roman" w:cs="Times New Roman"/>
            <w:color w:val="0000FF"/>
            <w:sz w:val="24"/>
            <w:szCs w:val="24"/>
            <w:u w:val="single"/>
          </w:rPr>
          <w:t>EU-funded project</w:t>
        </w:r>
      </w:hyperlink>
      <w:r w:rsidRPr="00F125CA">
        <w:rPr>
          <w:rFonts w:ascii="Times New Roman" w:eastAsia="Times New Roman" w:hAnsi="Times New Roman" w:cs="Times New Roman"/>
          <w:color w:val="000000"/>
          <w:sz w:val="24"/>
          <w:szCs w:val="24"/>
        </w:rPr>
        <w:t xml:space="preserve"> to protect Palestinian communities at risk of displacement in (West Bank) Area C, currently implemented by </w:t>
      </w:r>
      <w:proofErr w:type="spellStart"/>
      <w:r w:rsidRPr="00F125CA">
        <w:rPr>
          <w:rFonts w:ascii="Times New Roman" w:eastAsia="Times New Roman" w:hAnsi="Times New Roman" w:cs="Times New Roman"/>
          <w:color w:val="000000"/>
          <w:sz w:val="24"/>
          <w:szCs w:val="24"/>
        </w:rPr>
        <w:t>B’Tselem</w:t>
      </w:r>
      <w:proofErr w:type="spellEnd"/>
      <w:r w:rsidRPr="00F125CA">
        <w:rPr>
          <w:rFonts w:ascii="Times New Roman" w:eastAsia="Times New Roman" w:hAnsi="Times New Roman" w:cs="Times New Roman"/>
          <w:color w:val="000000"/>
          <w:sz w:val="24"/>
          <w:szCs w:val="24"/>
        </w:rPr>
        <w:t>. After calling for external pressure to stop settlements and end the occupation at an informal “</w:t>
      </w:r>
      <w:proofErr w:type="spellStart"/>
      <w:r w:rsidRPr="00F125CA">
        <w:rPr>
          <w:rFonts w:ascii="Times New Roman" w:eastAsia="Times New Roman" w:hAnsi="Times New Roman" w:cs="Times New Roman"/>
          <w:color w:val="000000"/>
          <w:sz w:val="24"/>
          <w:szCs w:val="24"/>
        </w:rPr>
        <w:t>Arria</w:t>
      </w:r>
      <w:proofErr w:type="spellEnd"/>
      <w:r w:rsidRPr="00F125CA">
        <w:rPr>
          <w:rFonts w:ascii="Times New Roman" w:eastAsia="Times New Roman" w:hAnsi="Times New Roman" w:cs="Times New Roman"/>
          <w:color w:val="000000"/>
          <w:sz w:val="24"/>
          <w:szCs w:val="24"/>
        </w:rPr>
        <w:t xml:space="preserve">-formula” Security Council meeting on 14 October, </w:t>
      </w:r>
      <w:proofErr w:type="spellStart"/>
      <w:r w:rsidRPr="00F125CA">
        <w:rPr>
          <w:rFonts w:ascii="Times New Roman" w:eastAsia="Times New Roman" w:hAnsi="Times New Roman" w:cs="Times New Roman"/>
          <w:color w:val="000000"/>
          <w:sz w:val="24"/>
          <w:szCs w:val="24"/>
        </w:rPr>
        <w:t>B’Tselem</w:t>
      </w:r>
      <w:proofErr w:type="spellEnd"/>
      <w:r w:rsidRPr="00F125CA">
        <w:rPr>
          <w:rFonts w:ascii="Times New Roman" w:eastAsia="Times New Roman" w:hAnsi="Times New Roman" w:cs="Times New Roman"/>
          <w:color w:val="000000"/>
          <w:sz w:val="24"/>
          <w:szCs w:val="24"/>
        </w:rPr>
        <w:t xml:space="preserve"> director </w:t>
      </w:r>
      <w:proofErr w:type="spellStart"/>
      <w:r w:rsidRPr="00F125CA">
        <w:rPr>
          <w:rFonts w:ascii="Times New Roman" w:eastAsia="Times New Roman" w:hAnsi="Times New Roman" w:cs="Times New Roman"/>
          <w:color w:val="000000"/>
          <w:sz w:val="24"/>
          <w:szCs w:val="24"/>
        </w:rPr>
        <w:t>Hagai</w:t>
      </w:r>
      <w:proofErr w:type="spellEnd"/>
      <w:r w:rsidRPr="00F125CA">
        <w:rPr>
          <w:rFonts w:ascii="Times New Roman" w:eastAsia="Times New Roman" w:hAnsi="Times New Roman" w:cs="Times New Roman"/>
          <w:color w:val="000000"/>
          <w:sz w:val="24"/>
          <w:szCs w:val="24"/>
        </w:rPr>
        <w:t xml:space="preserve"> El-Ad has been harshly </w:t>
      </w:r>
      <w:r w:rsidRPr="00F125CA">
        <w:rPr>
          <w:rFonts w:ascii="Times New Roman" w:eastAsia="Times New Roman" w:hAnsi="Times New Roman" w:cs="Times New Roman"/>
          <w:color w:val="000000"/>
          <w:sz w:val="24"/>
          <w:szCs w:val="24"/>
        </w:rPr>
        <w:lastRenderedPageBreak/>
        <w:t xml:space="preserve">criticized in Israel. At the Security Council debate on 19 October, the U.S. representative thanked </w:t>
      </w:r>
      <w:proofErr w:type="spellStart"/>
      <w:r w:rsidRPr="00F125CA">
        <w:rPr>
          <w:rFonts w:ascii="Times New Roman" w:eastAsia="Times New Roman" w:hAnsi="Times New Roman" w:cs="Times New Roman"/>
          <w:color w:val="000000"/>
          <w:sz w:val="24"/>
          <w:szCs w:val="24"/>
        </w:rPr>
        <w:t>B’Tselem</w:t>
      </w:r>
      <w:proofErr w:type="spellEnd"/>
      <w:r w:rsidRPr="00F125CA">
        <w:rPr>
          <w:rFonts w:ascii="Times New Roman" w:eastAsia="Times New Roman" w:hAnsi="Times New Roman" w:cs="Times New Roman"/>
          <w:color w:val="000000"/>
          <w:sz w:val="24"/>
          <w:szCs w:val="24"/>
        </w:rPr>
        <w:t xml:space="preserve"> and Americans for Peace Now for sharing their technical expertise and stressed the importance of creating a political atmosphere in which all voices can be heard. </w:t>
      </w:r>
    </w:p>
    <w:p w14:paraId="06CDCA17" w14:textId="77777777" w:rsidR="00F125CA" w:rsidRPr="00F125CA" w:rsidRDefault="00F125CA" w:rsidP="00F125CA">
      <w:pPr>
        <w:spacing w:after="0" w:line="240" w:lineRule="auto"/>
        <w:jc w:val="center"/>
        <w:rPr>
          <w:rFonts w:ascii="Times New Roman" w:eastAsia="Times New Roman" w:hAnsi="Times New Roman" w:cs="Times New Roman"/>
          <w:color w:val="000000"/>
          <w:sz w:val="24"/>
          <w:szCs w:val="24"/>
        </w:rPr>
      </w:pPr>
      <w:r w:rsidRPr="00F125CA">
        <w:rPr>
          <w:rFonts w:ascii="Times New Roman" w:eastAsia="Times New Roman" w:hAnsi="Times New Roman" w:cs="Times New Roman"/>
          <w:color w:val="000000"/>
          <w:sz w:val="24"/>
          <w:szCs w:val="24"/>
        </w:rPr>
        <w:br/>
      </w:r>
      <w:r w:rsidRPr="00F125CA">
        <w:rPr>
          <w:rFonts w:ascii="Times New Roman" w:eastAsia="Times New Roman" w:hAnsi="Times New Roman" w:cs="Times New Roman"/>
          <w:b/>
          <w:bCs/>
          <w:color w:val="000000"/>
          <w:sz w:val="24"/>
          <w:szCs w:val="24"/>
          <w:u w:val="single"/>
        </w:rPr>
        <w:t>North America</w:t>
      </w:r>
    </w:p>
    <w:p w14:paraId="1FCE898F" w14:textId="77777777" w:rsidR="00F125CA" w:rsidRPr="00F125CA" w:rsidRDefault="00F125CA" w:rsidP="00F125CA">
      <w:pPr>
        <w:spacing w:after="0" w:line="240" w:lineRule="auto"/>
        <w:rPr>
          <w:rFonts w:ascii="Times New Roman" w:eastAsia="Times New Roman" w:hAnsi="Times New Roman" w:cs="Times New Roman"/>
          <w:color w:val="000000"/>
          <w:sz w:val="24"/>
          <w:szCs w:val="24"/>
        </w:rPr>
      </w:pPr>
      <w:r w:rsidRPr="00F125CA">
        <w:rPr>
          <w:rFonts w:ascii="Times New Roman" w:eastAsia="Times New Roman" w:hAnsi="Times New Roman" w:cs="Times New Roman"/>
          <w:color w:val="000000"/>
          <w:sz w:val="24"/>
          <w:szCs w:val="24"/>
        </w:rPr>
        <w:br/>
      </w: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On 25 October, Columbia University Law School in New York will be hosting a conversation entitled “Human Rights, International Law and the Occupation of Palestine” with </w:t>
      </w:r>
      <w:hyperlink r:id="rId12" w:history="1">
        <w:r w:rsidRPr="00F125CA">
          <w:rPr>
            <w:rFonts w:ascii="Times New Roman" w:eastAsia="Times New Roman" w:hAnsi="Times New Roman" w:cs="Times New Roman"/>
            <w:color w:val="0000FF"/>
            <w:sz w:val="24"/>
            <w:szCs w:val="24"/>
            <w:u w:val="single"/>
          </w:rPr>
          <w:t xml:space="preserve">Prof. Michael </w:t>
        </w:r>
        <w:proofErr w:type="spellStart"/>
        <w:r w:rsidRPr="00F125CA">
          <w:rPr>
            <w:rFonts w:ascii="Times New Roman" w:eastAsia="Times New Roman" w:hAnsi="Times New Roman" w:cs="Times New Roman"/>
            <w:color w:val="0000FF"/>
            <w:sz w:val="24"/>
            <w:szCs w:val="24"/>
            <w:u w:val="single"/>
          </w:rPr>
          <w:t>Lynk</w:t>
        </w:r>
        <w:proofErr w:type="spellEnd"/>
      </w:hyperlink>
      <w:r w:rsidRPr="00F125CA">
        <w:rPr>
          <w:rFonts w:ascii="Times New Roman" w:eastAsia="Times New Roman" w:hAnsi="Times New Roman" w:cs="Times New Roman"/>
          <w:color w:val="000000"/>
          <w:sz w:val="24"/>
          <w:szCs w:val="24"/>
        </w:rPr>
        <w:t xml:space="preserve">, UN Special Rapporteur on the Situation of Human Rights in the Palestinian Territories Occupied since 1967. </w:t>
      </w:r>
    </w:p>
    <w:p w14:paraId="517FE513" w14:textId="77777777" w:rsidR="00F125CA" w:rsidRPr="00F125CA" w:rsidRDefault="00F125CA" w:rsidP="00F125CA">
      <w:pPr>
        <w:spacing w:after="0" w:line="240" w:lineRule="auto"/>
        <w:jc w:val="center"/>
        <w:rPr>
          <w:rFonts w:ascii="Times New Roman" w:eastAsia="Times New Roman" w:hAnsi="Times New Roman" w:cs="Times New Roman"/>
          <w:color w:val="000000"/>
          <w:sz w:val="24"/>
          <w:szCs w:val="24"/>
        </w:rPr>
      </w:pPr>
      <w:r w:rsidRPr="00F125CA">
        <w:rPr>
          <w:rFonts w:ascii="Times New Roman" w:eastAsia="Times New Roman" w:hAnsi="Times New Roman" w:cs="Times New Roman"/>
          <w:color w:val="000000"/>
          <w:sz w:val="24"/>
          <w:szCs w:val="24"/>
        </w:rPr>
        <w:br/>
      </w:r>
      <w:r w:rsidRPr="00F125CA">
        <w:rPr>
          <w:rFonts w:ascii="Times New Roman" w:eastAsia="Times New Roman" w:hAnsi="Times New Roman" w:cs="Times New Roman"/>
          <w:b/>
          <w:bCs/>
          <w:color w:val="2F2F2F"/>
          <w:sz w:val="24"/>
          <w:szCs w:val="24"/>
          <w:u w:val="single"/>
        </w:rPr>
        <w:t>United Nations</w:t>
      </w:r>
    </w:p>
    <w:p w14:paraId="3283F799" w14:textId="77777777" w:rsidR="00F125CA" w:rsidRPr="00F125CA" w:rsidRDefault="00F125CA" w:rsidP="00F125CA">
      <w:pPr>
        <w:spacing w:after="0" w:line="240" w:lineRule="auto"/>
        <w:rPr>
          <w:rFonts w:ascii="Times New Roman" w:eastAsia="Times New Roman" w:hAnsi="Times New Roman" w:cs="Times New Roman"/>
          <w:color w:val="000000"/>
          <w:sz w:val="24"/>
          <w:szCs w:val="24"/>
        </w:rPr>
      </w:pPr>
      <w:r w:rsidRPr="00F125CA">
        <w:rPr>
          <w:rFonts w:ascii="Times New Roman" w:eastAsia="Times New Roman" w:hAnsi="Times New Roman" w:cs="Times New Roman"/>
          <w:color w:val="000000"/>
          <w:sz w:val="24"/>
          <w:szCs w:val="24"/>
        </w:rPr>
        <w:br/>
      </w: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On 26 October (13:15 to 14:15), the Norwegian Refugee Council (NRC) is organizing at UNHQ in New York a side-event entitled “From Dispossession to Resilience: The De-Development of Palestine and its Normative and Humanitarian Implications” with legal expert Diana </w:t>
      </w:r>
      <w:proofErr w:type="spellStart"/>
      <w:r w:rsidRPr="00F125CA">
        <w:rPr>
          <w:rFonts w:ascii="Times New Roman" w:eastAsia="Times New Roman" w:hAnsi="Times New Roman" w:cs="Times New Roman"/>
          <w:color w:val="000000"/>
          <w:sz w:val="24"/>
          <w:szCs w:val="24"/>
        </w:rPr>
        <w:t>Buttu</w:t>
      </w:r>
      <w:proofErr w:type="spellEnd"/>
      <w:r w:rsidRPr="00F125CA">
        <w:rPr>
          <w:rFonts w:ascii="Times New Roman" w:eastAsia="Times New Roman" w:hAnsi="Times New Roman" w:cs="Times New Roman"/>
          <w:color w:val="000000"/>
          <w:sz w:val="24"/>
          <w:szCs w:val="24"/>
        </w:rPr>
        <w:t xml:space="preserve">, NRC Policy and Protection Adviser </w:t>
      </w:r>
      <w:proofErr w:type="spellStart"/>
      <w:r w:rsidRPr="00F125CA">
        <w:rPr>
          <w:rFonts w:ascii="Times New Roman" w:eastAsia="Times New Roman" w:hAnsi="Times New Roman" w:cs="Times New Roman"/>
          <w:color w:val="000000"/>
          <w:sz w:val="24"/>
          <w:szCs w:val="24"/>
        </w:rPr>
        <w:t>Itay</w:t>
      </w:r>
      <w:proofErr w:type="spellEnd"/>
      <w:r w:rsidRPr="00F125CA">
        <w:rPr>
          <w:rFonts w:ascii="Times New Roman" w:eastAsia="Times New Roman" w:hAnsi="Times New Roman" w:cs="Times New Roman"/>
          <w:color w:val="000000"/>
          <w:sz w:val="24"/>
          <w:szCs w:val="24"/>
        </w:rPr>
        <w:t xml:space="preserve"> </w:t>
      </w:r>
      <w:proofErr w:type="spellStart"/>
      <w:r w:rsidRPr="00F125CA">
        <w:rPr>
          <w:rFonts w:ascii="Times New Roman" w:eastAsia="Times New Roman" w:hAnsi="Times New Roman" w:cs="Times New Roman"/>
          <w:color w:val="000000"/>
          <w:sz w:val="24"/>
          <w:szCs w:val="24"/>
        </w:rPr>
        <w:t>Epshtain</w:t>
      </w:r>
      <w:proofErr w:type="spellEnd"/>
      <w:r w:rsidRPr="00F125CA">
        <w:rPr>
          <w:rFonts w:ascii="Times New Roman" w:eastAsia="Times New Roman" w:hAnsi="Times New Roman" w:cs="Times New Roman"/>
          <w:color w:val="000000"/>
          <w:sz w:val="24"/>
          <w:szCs w:val="24"/>
        </w:rPr>
        <w:t xml:space="preserve"> and Prof. Michael </w:t>
      </w:r>
      <w:proofErr w:type="spellStart"/>
      <w:r w:rsidRPr="00F125CA">
        <w:rPr>
          <w:rFonts w:ascii="Times New Roman" w:eastAsia="Times New Roman" w:hAnsi="Times New Roman" w:cs="Times New Roman"/>
          <w:color w:val="000000"/>
          <w:sz w:val="24"/>
          <w:szCs w:val="24"/>
        </w:rPr>
        <w:t>Lynk</w:t>
      </w:r>
      <w:proofErr w:type="spellEnd"/>
      <w:r w:rsidRPr="00F125CA">
        <w:rPr>
          <w:rFonts w:ascii="Times New Roman" w:eastAsia="Times New Roman" w:hAnsi="Times New Roman" w:cs="Times New Roman"/>
          <w:color w:val="000000"/>
          <w:sz w:val="24"/>
          <w:szCs w:val="24"/>
        </w:rPr>
        <w:t xml:space="preserve">, UN Special Rapporteur. </w:t>
      </w:r>
    </w:p>
    <w:p w14:paraId="0BBE7F6D" w14:textId="77777777" w:rsidR="00F125CA" w:rsidRPr="00F125CA" w:rsidRDefault="00F125CA" w:rsidP="00F125CA">
      <w:pPr>
        <w:spacing w:after="0" w:line="240" w:lineRule="auto"/>
        <w:rPr>
          <w:rFonts w:ascii="Times New Roman" w:eastAsia="Times New Roman" w:hAnsi="Times New Roman" w:cs="Times New Roman"/>
          <w:color w:val="000000"/>
          <w:sz w:val="24"/>
          <w:szCs w:val="24"/>
        </w:rPr>
      </w:pP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In a 19 October briefing to the UN Security Council, Under-Secretary General for Humanitarian Affairs Stephen O’Brien said he continues “to be alarmed by Palestinian attacks on Israeli civilians and the numerous responses to such attacks or alleged attacks by Israeli forces, many of which have raised allegations about </w:t>
      </w:r>
      <w:hyperlink r:id="rId13" w:history="1">
        <w:r w:rsidRPr="00F125CA">
          <w:rPr>
            <w:rFonts w:ascii="Times New Roman" w:eastAsia="Times New Roman" w:hAnsi="Times New Roman" w:cs="Times New Roman"/>
            <w:color w:val="0000FF"/>
            <w:sz w:val="24"/>
            <w:szCs w:val="24"/>
            <w:u w:val="single"/>
          </w:rPr>
          <w:t>excessive use of force</w:t>
        </w:r>
      </w:hyperlink>
      <w:r w:rsidRPr="00F125CA">
        <w:rPr>
          <w:rFonts w:ascii="Times New Roman" w:eastAsia="Times New Roman" w:hAnsi="Times New Roman" w:cs="Times New Roman"/>
          <w:color w:val="000000"/>
          <w:sz w:val="24"/>
          <w:szCs w:val="24"/>
        </w:rPr>
        <w:t>.”</w:t>
      </w:r>
      <w:r w:rsidRPr="00F125CA">
        <w:rPr>
          <w:rFonts w:ascii="Times New Roman" w:eastAsia="Times New Roman" w:hAnsi="Times New Roman" w:cs="Times New Roman"/>
          <w:color w:val="000000"/>
          <w:sz w:val="24"/>
          <w:szCs w:val="24"/>
        </w:rPr>
        <w:br/>
      </w:r>
      <w:r w:rsidRPr="00F125CA">
        <w:rPr>
          <w:rFonts w:ascii="Times New Roman" w:eastAsia="Times New Roman" w:hAnsi="Times New Roman" w:cs="Times New Roman"/>
          <w:color w:val="000000"/>
          <w:sz w:val="24"/>
          <w:szCs w:val="24"/>
        </w:rPr>
        <w:br/>
      </w: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On 18 October, Human Rights Watch (HRW), Amnesty International (AI) and Al </w:t>
      </w:r>
      <w:proofErr w:type="spellStart"/>
      <w:r w:rsidRPr="00F125CA">
        <w:rPr>
          <w:rFonts w:ascii="Times New Roman" w:eastAsia="Times New Roman" w:hAnsi="Times New Roman" w:cs="Times New Roman"/>
          <w:color w:val="000000"/>
          <w:sz w:val="24"/>
          <w:szCs w:val="24"/>
        </w:rPr>
        <w:t>Haq</w:t>
      </w:r>
      <w:proofErr w:type="spellEnd"/>
      <w:r w:rsidRPr="00F125CA">
        <w:rPr>
          <w:rFonts w:ascii="Times New Roman" w:eastAsia="Times New Roman" w:hAnsi="Times New Roman" w:cs="Times New Roman"/>
          <w:color w:val="000000"/>
          <w:sz w:val="24"/>
          <w:szCs w:val="24"/>
        </w:rPr>
        <w:t xml:space="preserve"> held a </w:t>
      </w:r>
      <w:hyperlink r:id="rId14" w:history="1">
        <w:r w:rsidRPr="00F125CA">
          <w:rPr>
            <w:rFonts w:ascii="Times New Roman" w:eastAsia="Times New Roman" w:hAnsi="Times New Roman" w:cs="Times New Roman"/>
            <w:color w:val="0000FF"/>
            <w:sz w:val="24"/>
            <w:szCs w:val="24"/>
            <w:u w:val="single"/>
          </w:rPr>
          <w:t>briefing</w:t>
        </w:r>
      </w:hyperlink>
      <w:r w:rsidRPr="00F125CA">
        <w:rPr>
          <w:rFonts w:ascii="Times New Roman" w:eastAsia="Times New Roman" w:hAnsi="Times New Roman" w:cs="Times New Roman"/>
          <w:color w:val="000000"/>
          <w:sz w:val="24"/>
          <w:szCs w:val="24"/>
        </w:rPr>
        <w:t xml:space="preserve"> at UNHQ on current human issues in the OPT including the impact of </w:t>
      </w:r>
      <w:hyperlink r:id="rId15" w:history="1">
        <w:r w:rsidRPr="00F125CA">
          <w:rPr>
            <w:rFonts w:ascii="Times New Roman" w:eastAsia="Times New Roman" w:hAnsi="Times New Roman" w:cs="Times New Roman"/>
            <w:color w:val="0000FF"/>
            <w:sz w:val="24"/>
            <w:szCs w:val="24"/>
            <w:u w:val="single"/>
          </w:rPr>
          <w:t>settlement businesses</w:t>
        </w:r>
      </w:hyperlink>
      <w:r w:rsidRPr="00F125CA">
        <w:rPr>
          <w:rFonts w:ascii="Times New Roman" w:eastAsia="Times New Roman" w:hAnsi="Times New Roman" w:cs="Times New Roman"/>
          <w:color w:val="000000"/>
          <w:sz w:val="24"/>
          <w:szCs w:val="24"/>
          <w:u w:val="single"/>
        </w:rPr>
        <w:t xml:space="preserve"> </w:t>
      </w:r>
      <w:r w:rsidRPr="00F125CA">
        <w:rPr>
          <w:rFonts w:ascii="Times New Roman" w:eastAsia="Times New Roman" w:hAnsi="Times New Roman" w:cs="Times New Roman"/>
          <w:color w:val="000000"/>
          <w:sz w:val="24"/>
          <w:szCs w:val="24"/>
        </w:rPr>
        <w:t xml:space="preserve">on Palestinian rights, the use of excessive force, collective punishment and the need for </w:t>
      </w:r>
      <w:hyperlink r:id="rId16" w:history="1">
        <w:r w:rsidRPr="00F125CA">
          <w:rPr>
            <w:rFonts w:ascii="Times New Roman" w:eastAsia="Times New Roman" w:hAnsi="Times New Roman" w:cs="Times New Roman"/>
            <w:color w:val="0000FF"/>
            <w:sz w:val="24"/>
            <w:szCs w:val="24"/>
            <w:u w:val="single"/>
          </w:rPr>
          <w:t>accountability</w:t>
        </w:r>
      </w:hyperlink>
      <w:r w:rsidRPr="00F125CA">
        <w:rPr>
          <w:rFonts w:ascii="Times New Roman" w:eastAsia="Times New Roman" w:hAnsi="Times New Roman" w:cs="Times New Roman"/>
          <w:color w:val="000000"/>
          <w:sz w:val="24"/>
          <w:szCs w:val="24"/>
        </w:rPr>
        <w:t xml:space="preserve">. </w:t>
      </w:r>
    </w:p>
    <w:p w14:paraId="262B4015" w14:textId="77777777" w:rsidR="00F125CA" w:rsidRPr="00F125CA" w:rsidRDefault="00F125CA" w:rsidP="00F125CA">
      <w:pPr>
        <w:spacing w:after="240" w:line="240" w:lineRule="auto"/>
        <w:rPr>
          <w:rFonts w:ascii="Times New Roman" w:eastAsia="Times New Roman" w:hAnsi="Times New Roman" w:cs="Times New Roman"/>
          <w:color w:val="000000"/>
          <w:sz w:val="24"/>
          <w:szCs w:val="24"/>
        </w:rPr>
      </w:pPr>
      <w:r w:rsidRPr="00F125CA">
        <w:rPr>
          <w:rFonts w:ascii="Symbol" w:eastAsia="Times New Roman" w:hAnsi="Symbol" w:cs="Times New Roman"/>
          <w:color w:val="000000"/>
          <w:sz w:val="24"/>
          <w:szCs w:val="24"/>
        </w:rPr>
        <w:t></w:t>
      </w:r>
      <w:r w:rsidRPr="00F125CA">
        <w:rPr>
          <w:rFonts w:ascii="Symbol" w:eastAsia="Times New Roman" w:hAnsi="Symbol" w:cs="Times New Roman"/>
          <w:color w:val="000000"/>
          <w:sz w:val="24"/>
          <w:szCs w:val="24"/>
        </w:rPr>
        <w:t></w:t>
      </w:r>
      <w:r w:rsidRPr="00F125CA">
        <w:rPr>
          <w:rFonts w:ascii="Times New Roman" w:eastAsia="Times New Roman" w:hAnsi="Times New Roman" w:cs="Times New Roman"/>
          <w:color w:val="000000"/>
          <w:sz w:val="24"/>
          <w:szCs w:val="24"/>
        </w:rPr>
        <w:t xml:space="preserve">In a letter to UN Member States of 17 October, AI stated that Israel’s investigation mechanisms had long shielded Israeli security personnel responsible for unlawful killings from prosecution. The organization called for independent investigations to be initiated automatically into all killings, the application of universal jurisdiction by States to end impunity and the suspension of sales of arms and crowd control equipment to Israel until substantive steps to achieve accountability are taken. </w:t>
      </w:r>
      <w:r w:rsidRPr="00F125CA">
        <w:rPr>
          <w:rFonts w:ascii="Times New Roman" w:eastAsia="Times New Roman" w:hAnsi="Times New Roman" w:cs="Times New Roman"/>
          <w:color w:val="000000"/>
          <w:sz w:val="24"/>
          <w:szCs w:val="24"/>
        </w:rPr>
        <w:br/>
      </w:r>
    </w:p>
    <w:p w14:paraId="6446240B" w14:textId="77777777" w:rsidR="00F125CA" w:rsidRPr="00F125CA" w:rsidRDefault="00F125CA" w:rsidP="00F125CA">
      <w:pPr>
        <w:spacing w:after="0" w:line="240" w:lineRule="auto"/>
        <w:jc w:val="center"/>
        <w:rPr>
          <w:rFonts w:ascii="Times New Roman" w:eastAsia="Times New Roman" w:hAnsi="Times New Roman" w:cs="Times New Roman"/>
          <w:color w:val="000000"/>
          <w:sz w:val="24"/>
          <w:szCs w:val="24"/>
        </w:rPr>
      </w:pPr>
      <w:r w:rsidRPr="00F125CA">
        <w:rPr>
          <w:rFonts w:ascii="Times New Roman" w:eastAsia="Times New Roman" w:hAnsi="Times New Roman" w:cs="Times New Roman"/>
          <w:color w:val="000000"/>
          <w:sz w:val="24"/>
          <w:szCs w:val="24"/>
        </w:rPr>
        <w:t>* * *</w:t>
      </w:r>
    </w:p>
    <w:p w14:paraId="71E19F99" w14:textId="77777777" w:rsidR="002711F6" w:rsidRDefault="00F125CA" w:rsidP="00F125CA">
      <w:r w:rsidRPr="00F125CA">
        <w:rPr>
          <w:rFonts w:ascii="Verdana" w:eastAsia="Times New Roman" w:hAnsi="Verdana" w:cs="Times New Roman"/>
          <w:color w:val="000000"/>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F125CA">
        <w:rPr>
          <w:rFonts w:ascii="Verdana" w:eastAsia="Times New Roman" w:hAnsi="Verdana" w:cs="Times New Roman"/>
          <w:color w:val="000000"/>
          <w:sz w:val="15"/>
          <w:szCs w:val="15"/>
        </w:rPr>
        <w:t>Palestine .</w:t>
      </w:r>
      <w:proofErr w:type="gramEnd"/>
      <w:r w:rsidRPr="00F125CA">
        <w:rPr>
          <w:rFonts w:ascii="Verdana" w:eastAsia="Times New Roman" w:hAnsi="Verdana" w:cs="Times New Roman"/>
          <w:color w:val="000000"/>
          <w:sz w:val="15"/>
          <w:szCs w:val="15"/>
        </w:rPr>
        <w:t xml:space="preserve"> NGOs interested in contributing information on their activities should communicate it by Email </w:t>
      </w:r>
      <w:proofErr w:type="gramStart"/>
      <w:r w:rsidRPr="00F125CA">
        <w:rPr>
          <w:rFonts w:ascii="Verdana" w:eastAsia="Times New Roman" w:hAnsi="Verdana" w:cs="Times New Roman"/>
          <w:color w:val="000000"/>
          <w:sz w:val="15"/>
          <w:szCs w:val="15"/>
        </w:rPr>
        <w:t>The</w:t>
      </w:r>
      <w:proofErr w:type="gramEnd"/>
      <w:r w:rsidRPr="00F125CA">
        <w:rPr>
          <w:rFonts w:ascii="Verdana" w:eastAsia="Times New Roman" w:hAnsi="Verdana" w:cs="Times New Roman"/>
          <w:color w:val="000000"/>
          <w:sz w:val="15"/>
          <w:szCs w:val="15"/>
        </w:rPr>
        <w:t xml:space="preserve"> Division reserves the right to make the final selection with regard to material to be included in this newsletter. It cannot take responsibility for the accuracy of the information.</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CA"/>
    <w:rsid w:val="00AE203F"/>
    <w:rsid w:val="00BF2241"/>
    <w:rsid w:val="00F1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E846"/>
  <w15:chartTrackingRefBased/>
  <w15:docId w15:val="{3351E754-D1E1-44A9-8B69-EE4C1BB0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5CA"/>
    <w:rPr>
      <w:color w:val="0000FF"/>
      <w:u w:val="single"/>
    </w:rPr>
  </w:style>
  <w:style w:type="paragraph" w:styleId="NormalWeb">
    <w:name w:val="Normal (Web)"/>
    <w:basedOn w:val="Normal"/>
    <w:uiPriority w:val="99"/>
    <w:semiHidden/>
    <w:unhideWhenUsed/>
    <w:rsid w:val="00F125C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q.org/advocacy/targets/third-party-states/1079-al-haqs-launches-the-facts-on-the-ground-campaign" TargetMode="External"/><Relationship Id="rId13" Type="http://schemas.openxmlformats.org/officeDocument/2006/relationships/hyperlink" Target="http://www.ochaopt.org/content/protection-civilians-weekly-report-4-17-october-20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ci-palestine.org/facebook_posts_land_palestinian_teens_in_administrative_detention" TargetMode="External"/><Relationship Id="rId12" Type="http://schemas.openxmlformats.org/officeDocument/2006/relationships/hyperlink" Target="http://web.law.columbia.edu/content/human-rights-international-law-and-israeli-occupation-palestin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mnesty.org/en/documents/mde15/4812/2016/en/" TargetMode="External"/><Relationship Id="rId1" Type="http://schemas.openxmlformats.org/officeDocument/2006/relationships/styles" Target="styles.xml"/><Relationship Id="rId6" Type="http://schemas.openxmlformats.org/officeDocument/2006/relationships/hyperlink" Target="http://pchrgaza.org/en/?p=8490" TargetMode="External"/><Relationship Id="rId11" Type="http://schemas.openxmlformats.org/officeDocument/2006/relationships/hyperlink" Target="http://ec.europa.eu/europeaid/projects/maintaining-human-rights-vulnerable-palestinian-communities-risk-forced-displacement-area-0_enl" TargetMode="External"/><Relationship Id="rId5" Type="http://schemas.openxmlformats.org/officeDocument/2006/relationships/hyperlink" Target="http://pchrgaza.org/en/?p=8497" TargetMode="External"/><Relationship Id="rId15" Type="http://schemas.openxmlformats.org/officeDocument/2006/relationships/hyperlink" Target="https://www.hrw.org/report/2016/01/19/occupation-inc/how-settlement-businesses-contribute-israels-violations-palestinian" TargetMode="External"/><Relationship Id="rId10" Type="http://schemas.openxmlformats.org/officeDocument/2006/relationships/hyperlink" Target="http://snpfop.scot/2016/10/awards-for-snp-mps-seized-by-israeli-authorities/" TargetMode="External"/><Relationship Id="rId4" Type="http://schemas.openxmlformats.org/officeDocument/2006/relationships/hyperlink" Target="http://www.madacenter.org/news.php?lang=1&amp;id=288" TargetMode="External"/><Relationship Id="rId9" Type="http://schemas.openxmlformats.org/officeDocument/2006/relationships/hyperlink" Target="https://www.palestinecampaign.org/2016lobby/" TargetMode="External"/><Relationship Id="rId14" Type="http://schemas.openxmlformats.org/officeDocument/2006/relationships/hyperlink" Target="https://www.facebook.com/pg/UN.palestinianrights/photos/?tab=album&amp;album_id=10157627240885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2017-03-02T01:56:00Z</dcterms:created>
  <dcterms:modified xsi:type="dcterms:W3CDTF">2017-03-02T01:57:00Z</dcterms:modified>
</cp:coreProperties>
</file>