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487C" w:rsidRPr="00D8487C" w:rsidRDefault="00D8487C">
      <w:pPr>
        <w:rPr>
          <w:rFonts w:ascii="Times New Roman" w:hAnsi="Times New Roman" w:cs="Times New Roman"/>
          <w:sz w:val="24"/>
          <w:szCs w:val="24"/>
        </w:rPr>
      </w:pPr>
      <w:bookmarkStart w:id="0" w:name="_GoBack"/>
    </w:p>
    <w:p w:rsidR="00D8487C" w:rsidRPr="00D8487C" w:rsidRDefault="00D8487C">
      <w:pPr>
        <w:rPr>
          <w:rFonts w:ascii="Times New Roman" w:hAnsi="Times New Roman" w:cs="Times New Roman"/>
          <w:sz w:val="24"/>
          <w:szCs w:val="24"/>
        </w:rPr>
      </w:pPr>
    </w:p>
    <w:p w:rsidR="00D8487C" w:rsidRPr="00D8487C" w:rsidRDefault="00D8487C">
      <w:pPr>
        <w:rPr>
          <w:rFonts w:ascii="Times New Roman" w:hAnsi="Times New Roman" w:cs="Times New Roman"/>
          <w:sz w:val="24"/>
          <w:szCs w:val="24"/>
        </w:rPr>
      </w:pPr>
      <w:r w:rsidRPr="00D8487C">
        <w:rPr>
          <w:rFonts w:ascii="Times New Roman" w:hAnsi="Times New Roman" w:cs="Times New Roman"/>
          <w:sz w:val="24"/>
          <w:szCs w:val="24"/>
        </w:rPr>
        <w:t>BDS Movement</w:t>
      </w:r>
    </w:p>
    <w:p w:rsidR="00D8487C" w:rsidRPr="00D8487C" w:rsidRDefault="00D8487C">
      <w:pPr>
        <w:rPr>
          <w:rFonts w:ascii="Times New Roman" w:hAnsi="Times New Roman" w:cs="Times New Roman"/>
          <w:sz w:val="24"/>
          <w:szCs w:val="24"/>
        </w:rPr>
      </w:pPr>
      <w:r w:rsidRPr="00D8487C">
        <w:rPr>
          <w:rFonts w:ascii="Times New Roman" w:hAnsi="Times New Roman" w:cs="Times New Roman"/>
          <w:sz w:val="24"/>
          <w:szCs w:val="24"/>
        </w:rPr>
        <w:t>January 13, 2013 Newsletter</w:t>
      </w:r>
    </w:p>
    <w:p w:rsidR="00D8487C" w:rsidRPr="00D8487C" w:rsidRDefault="00D8487C">
      <w:pPr>
        <w:rPr>
          <w:rFonts w:ascii="Times New Roman" w:hAnsi="Times New Roman" w:cs="Times New Roman"/>
          <w:sz w:val="24"/>
          <w:szCs w:val="24"/>
        </w:rPr>
      </w:pPr>
      <w:r w:rsidRPr="00D8487C">
        <w:rPr>
          <w:rFonts w:ascii="Times New Roman" w:hAnsi="Times New Roman" w:cs="Times New Roman"/>
          <w:sz w:val="24"/>
          <w:szCs w:val="24"/>
        </w:rPr>
        <w:t>https://bdsmovement.net/files/2013/01/BDSNews-Jan13.html</w:t>
      </w:r>
    </w:p>
    <w:tbl>
      <w:tblPr>
        <w:tblW w:w="5000" w:type="pct"/>
        <w:tblCellSpacing w:w="0" w:type="dxa"/>
        <w:tblCellMar>
          <w:left w:w="0" w:type="dxa"/>
          <w:right w:w="0" w:type="dxa"/>
        </w:tblCellMar>
        <w:tblLook w:val="04A0" w:firstRow="1" w:lastRow="0" w:firstColumn="1" w:lastColumn="0" w:noHBand="0" w:noVBand="1"/>
      </w:tblPr>
      <w:tblGrid>
        <w:gridCol w:w="9360"/>
      </w:tblGrid>
      <w:tr w:rsidR="00D8487C" w:rsidRPr="00D8487C" w:rsidTr="00D8487C">
        <w:trPr>
          <w:tblCellSpacing w:w="0" w:type="dxa"/>
        </w:trPr>
        <w:tc>
          <w:tcPr>
            <w:tcW w:w="0" w:type="auto"/>
            <w:shd w:val="clear" w:color="auto" w:fill="FEFFFF"/>
            <w:vAlign w:val="center"/>
            <w:hideMark/>
          </w:tcPr>
          <w:tbl>
            <w:tblPr>
              <w:tblW w:w="9600" w:type="dxa"/>
              <w:jc w:val="center"/>
              <w:tblCellSpacing w:w="0" w:type="dxa"/>
              <w:tblCellMar>
                <w:left w:w="0" w:type="dxa"/>
                <w:right w:w="0" w:type="dxa"/>
              </w:tblCellMar>
              <w:tblLook w:val="04A0" w:firstRow="1" w:lastRow="0" w:firstColumn="1" w:lastColumn="0" w:noHBand="0" w:noVBand="1"/>
            </w:tblPr>
            <w:tblGrid>
              <w:gridCol w:w="9360"/>
            </w:tblGrid>
            <w:tr w:rsidR="00D8487C" w:rsidRPr="00D8487C">
              <w:trPr>
                <w:trHeight w:val="300"/>
                <w:tblCellSpacing w:w="0" w:type="dxa"/>
                <w:jc w:val="center"/>
              </w:trPr>
              <w:tc>
                <w:tcPr>
                  <w:tcW w:w="9600" w:type="dxa"/>
                  <w:vAlign w:val="center"/>
                  <w:hideMark/>
                </w:tcPr>
                <w:tbl>
                  <w:tblPr>
                    <w:tblW w:w="5000" w:type="pct"/>
                    <w:tblCellSpacing w:w="0" w:type="dxa"/>
                    <w:tblCellMar>
                      <w:left w:w="0" w:type="dxa"/>
                      <w:right w:w="0" w:type="dxa"/>
                    </w:tblCellMar>
                    <w:tblLook w:val="04A0" w:firstRow="1" w:lastRow="0" w:firstColumn="1" w:lastColumn="0" w:noHBand="0" w:noVBand="1"/>
                  </w:tblPr>
                  <w:tblGrid>
                    <w:gridCol w:w="4680"/>
                    <w:gridCol w:w="4680"/>
                  </w:tblGrid>
                  <w:tr w:rsidR="00D8487C" w:rsidRPr="00D8487C">
                    <w:trPr>
                      <w:tblCellSpacing w:w="0" w:type="dxa"/>
                    </w:trPr>
                    <w:tc>
                      <w:tcPr>
                        <w:tcW w:w="0" w:type="auto"/>
                        <w:vAlign w:val="center"/>
                        <w:hideMark/>
                      </w:tcPr>
                      <w:p w:rsidR="00D8487C" w:rsidRPr="00D8487C" w:rsidRDefault="00D8487C" w:rsidP="00D8487C">
                        <w:pPr>
                          <w:spacing w:after="0" w:line="240" w:lineRule="auto"/>
                          <w:jc w:val="right"/>
                          <w:rPr>
                            <w:rFonts w:ascii="Times New Roman" w:eastAsia="Times New Roman" w:hAnsi="Times New Roman" w:cs="Times New Roman"/>
                            <w:sz w:val="24"/>
                            <w:szCs w:val="24"/>
                          </w:rPr>
                        </w:pPr>
                      </w:p>
                    </w:tc>
                    <w:tc>
                      <w:tcPr>
                        <w:tcW w:w="0" w:type="auto"/>
                        <w:vAlign w:val="center"/>
                        <w:hideMark/>
                      </w:tcPr>
                      <w:p w:rsidR="00D8487C" w:rsidRPr="00D8487C" w:rsidRDefault="00D8487C" w:rsidP="00D8487C">
                        <w:pPr>
                          <w:spacing w:after="0" w:line="240" w:lineRule="auto"/>
                          <w:rPr>
                            <w:rFonts w:ascii="Times New Roman" w:eastAsia="Times New Roman" w:hAnsi="Times New Roman" w:cs="Times New Roman"/>
                            <w:sz w:val="24"/>
                            <w:szCs w:val="24"/>
                          </w:rPr>
                        </w:pPr>
                      </w:p>
                    </w:tc>
                  </w:tr>
                </w:tbl>
                <w:p w:rsidR="00D8487C" w:rsidRPr="00D8487C" w:rsidRDefault="00D8487C" w:rsidP="00D8487C">
                  <w:pPr>
                    <w:spacing w:after="0" w:line="240" w:lineRule="auto"/>
                    <w:rPr>
                      <w:rFonts w:ascii="Times New Roman" w:eastAsia="Times New Roman" w:hAnsi="Times New Roman" w:cs="Times New Roman"/>
                      <w:sz w:val="24"/>
                      <w:szCs w:val="24"/>
                    </w:rPr>
                  </w:pPr>
                </w:p>
              </w:tc>
            </w:tr>
            <w:tr w:rsidR="00D8487C" w:rsidRPr="00D8487C">
              <w:trPr>
                <w:tblCellSpacing w:w="0" w:type="dxa"/>
                <w:jc w:val="center"/>
              </w:trPr>
              <w:tc>
                <w:tcPr>
                  <w:tcW w:w="9600" w:type="dxa"/>
                  <w:shd w:val="clear" w:color="auto" w:fill="D44B29"/>
                  <w:vAlign w:val="center"/>
                  <w:hideMark/>
                </w:tcPr>
                <w:tbl>
                  <w:tblPr>
                    <w:tblW w:w="9600" w:type="dxa"/>
                    <w:tblCellSpacing w:w="0" w:type="dxa"/>
                    <w:shd w:val="clear" w:color="auto" w:fill="FAFAFA"/>
                    <w:tblCellMar>
                      <w:left w:w="0" w:type="dxa"/>
                      <w:right w:w="0" w:type="dxa"/>
                    </w:tblCellMar>
                    <w:tblLook w:val="04A0" w:firstRow="1" w:lastRow="0" w:firstColumn="1" w:lastColumn="0" w:noHBand="0" w:noVBand="1"/>
                  </w:tblPr>
                  <w:tblGrid>
                    <w:gridCol w:w="225"/>
                    <w:gridCol w:w="9375"/>
                  </w:tblGrid>
                  <w:tr w:rsidR="00D8487C" w:rsidRPr="00D8487C">
                    <w:trPr>
                      <w:tblCellSpacing w:w="0" w:type="dxa"/>
                    </w:trPr>
                    <w:tc>
                      <w:tcPr>
                        <w:tcW w:w="225" w:type="dxa"/>
                        <w:shd w:val="clear" w:color="auto" w:fill="FAFAFA"/>
                        <w:vAlign w:val="center"/>
                        <w:hideMark/>
                      </w:tcPr>
                      <w:p w:rsidR="00D8487C" w:rsidRPr="00D8487C" w:rsidRDefault="00D8487C" w:rsidP="00D8487C">
                        <w:pPr>
                          <w:spacing w:after="0" w:line="240" w:lineRule="auto"/>
                          <w:rPr>
                            <w:rFonts w:ascii="Times New Roman" w:eastAsia="Times New Roman" w:hAnsi="Times New Roman" w:cs="Times New Roman"/>
                            <w:sz w:val="24"/>
                            <w:szCs w:val="24"/>
                          </w:rPr>
                        </w:pPr>
                      </w:p>
                    </w:tc>
                    <w:tc>
                      <w:tcPr>
                        <w:tcW w:w="0" w:type="auto"/>
                        <w:shd w:val="clear" w:color="auto" w:fill="FAFAFA"/>
                        <w:vAlign w:val="center"/>
                        <w:hideMark/>
                      </w:tcPr>
                      <w:tbl>
                        <w:tblPr>
                          <w:tblW w:w="5250" w:type="dxa"/>
                          <w:tblCellSpacing w:w="0" w:type="dxa"/>
                          <w:tblCellMar>
                            <w:left w:w="0" w:type="dxa"/>
                            <w:right w:w="0" w:type="dxa"/>
                          </w:tblCellMar>
                          <w:tblLook w:val="04A0" w:firstRow="1" w:lastRow="0" w:firstColumn="1" w:lastColumn="0" w:noHBand="0" w:noVBand="1"/>
                        </w:tblPr>
                        <w:tblGrid>
                          <w:gridCol w:w="5250"/>
                        </w:tblGrid>
                        <w:tr w:rsidR="00D8487C" w:rsidRPr="00D8487C">
                          <w:trPr>
                            <w:tblCellSpacing w:w="0" w:type="dxa"/>
                          </w:trPr>
                          <w:tc>
                            <w:tcPr>
                              <w:tcW w:w="0" w:type="auto"/>
                              <w:vAlign w:val="center"/>
                              <w:hideMark/>
                            </w:tcPr>
                            <w:p w:rsidR="00D8487C" w:rsidRPr="00D8487C" w:rsidRDefault="00D8487C" w:rsidP="00D8487C">
                              <w:pPr>
                                <w:spacing w:after="0" w:line="240" w:lineRule="auto"/>
                                <w:rPr>
                                  <w:rFonts w:ascii="Times New Roman" w:eastAsia="Times New Roman" w:hAnsi="Times New Roman" w:cs="Times New Roman"/>
                                  <w:sz w:val="24"/>
                                  <w:szCs w:val="24"/>
                                </w:rPr>
                              </w:pPr>
                            </w:p>
                          </w:tc>
                        </w:tr>
                      </w:tbl>
                      <w:p w:rsidR="00D8487C" w:rsidRPr="00D8487C" w:rsidRDefault="00D8487C" w:rsidP="00D8487C">
                        <w:pPr>
                          <w:spacing w:after="0" w:line="240" w:lineRule="auto"/>
                          <w:rPr>
                            <w:rFonts w:ascii="Times New Roman" w:eastAsia="Times New Roman" w:hAnsi="Times New Roman" w:cs="Times New Roman"/>
                            <w:sz w:val="24"/>
                            <w:szCs w:val="24"/>
                          </w:rPr>
                        </w:pPr>
                      </w:p>
                    </w:tc>
                  </w:tr>
                </w:tbl>
                <w:p w:rsidR="00D8487C" w:rsidRPr="00D8487C" w:rsidRDefault="00D8487C" w:rsidP="00D8487C">
                  <w:pPr>
                    <w:spacing w:after="0" w:line="240" w:lineRule="auto"/>
                    <w:rPr>
                      <w:rFonts w:ascii="Times New Roman" w:eastAsia="Times New Roman" w:hAnsi="Times New Roman" w:cs="Times New Roman"/>
                      <w:sz w:val="24"/>
                      <w:szCs w:val="24"/>
                    </w:rPr>
                  </w:pPr>
                </w:p>
              </w:tc>
            </w:tr>
            <w:tr w:rsidR="00D8487C" w:rsidRPr="00D8487C">
              <w:trPr>
                <w:tblCellSpacing w:w="0" w:type="dxa"/>
                <w:jc w:val="center"/>
              </w:trPr>
              <w:tc>
                <w:tcPr>
                  <w:tcW w:w="9600" w:type="dxa"/>
                  <w:vAlign w:val="center"/>
                  <w:hideMark/>
                </w:tcPr>
                <w:tbl>
                  <w:tblPr>
                    <w:tblW w:w="9600" w:type="dxa"/>
                    <w:tblCellSpacing w:w="0" w:type="dxa"/>
                    <w:tblCellMar>
                      <w:left w:w="0" w:type="dxa"/>
                      <w:right w:w="0" w:type="dxa"/>
                    </w:tblCellMar>
                    <w:tblLook w:val="04A0" w:firstRow="1" w:lastRow="0" w:firstColumn="1" w:lastColumn="0" w:noHBand="0" w:noVBand="1"/>
                  </w:tblPr>
                  <w:tblGrid>
                    <w:gridCol w:w="225"/>
                    <w:gridCol w:w="2100"/>
                    <w:gridCol w:w="225"/>
                    <w:gridCol w:w="7050"/>
                  </w:tblGrid>
                  <w:tr w:rsidR="00D8487C" w:rsidRPr="00D8487C">
                    <w:trPr>
                      <w:tblCellSpacing w:w="0" w:type="dxa"/>
                    </w:trPr>
                    <w:tc>
                      <w:tcPr>
                        <w:tcW w:w="225" w:type="dxa"/>
                        <w:shd w:val="clear" w:color="auto" w:fill="F0F1F2"/>
                        <w:vAlign w:val="center"/>
                        <w:hideMark/>
                      </w:tcPr>
                      <w:p w:rsidR="00D8487C" w:rsidRPr="00D8487C" w:rsidRDefault="00D8487C" w:rsidP="00D8487C">
                        <w:pPr>
                          <w:spacing w:after="0" w:line="240" w:lineRule="auto"/>
                          <w:rPr>
                            <w:rFonts w:ascii="Times New Roman" w:eastAsia="Times New Roman" w:hAnsi="Times New Roman" w:cs="Times New Roman"/>
                            <w:sz w:val="24"/>
                            <w:szCs w:val="24"/>
                          </w:rPr>
                        </w:pPr>
                      </w:p>
                    </w:tc>
                    <w:tc>
                      <w:tcPr>
                        <w:tcW w:w="2100" w:type="dxa"/>
                        <w:shd w:val="clear" w:color="auto" w:fill="F0F1F2"/>
                        <w:hideMark/>
                      </w:tcPr>
                      <w:tbl>
                        <w:tblPr>
                          <w:tblW w:w="2100" w:type="dxa"/>
                          <w:tblCellSpacing w:w="0" w:type="dxa"/>
                          <w:tblCellMar>
                            <w:left w:w="0" w:type="dxa"/>
                            <w:right w:w="0" w:type="dxa"/>
                          </w:tblCellMar>
                          <w:tblLook w:val="04A0" w:firstRow="1" w:lastRow="0" w:firstColumn="1" w:lastColumn="0" w:noHBand="0" w:noVBand="1"/>
                        </w:tblPr>
                        <w:tblGrid>
                          <w:gridCol w:w="2100"/>
                        </w:tblGrid>
                        <w:tr w:rsidR="00D8487C" w:rsidRPr="00D8487C">
                          <w:trPr>
                            <w:trHeight w:val="225"/>
                            <w:tblCellSpacing w:w="0" w:type="dxa"/>
                          </w:trPr>
                          <w:tc>
                            <w:tcPr>
                              <w:tcW w:w="2100" w:type="dxa"/>
                              <w:vAlign w:val="center"/>
                              <w:hideMark/>
                            </w:tcPr>
                            <w:tbl>
                              <w:tblPr>
                                <w:tblW w:w="2100" w:type="dxa"/>
                                <w:tblCellSpacing w:w="0" w:type="dxa"/>
                                <w:tblCellMar>
                                  <w:left w:w="0" w:type="dxa"/>
                                  <w:right w:w="0" w:type="dxa"/>
                                </w:tblCellMar>
                                <w:tblLook w:val="04A0" w:firstRow="1" w:lastRow="0" w:firstColumn="1" w:lastColumn="0" w:noHBand="0" w:noVBand="1"/>
                              </w:tblPr>
                              <w:tblGrid>
                                <w:gridCol w:w="2100"/>
                              </w:tblGrid>
                              <w:tr w:rsidR="00D8487C" w:rsidRPr="00D8487C">
                                <w:trPr>
                                  <w:trHeight w:val="225"/>
                                  <w:tblCellSpacing w:w="0" w:type="dxa"/>
                                </w:trPr>
                                <w:tc>
                                  <w:tcPr>
                                    <w:tcW w:w="2100" w:type="dxa"/>
                                    <w:vAlign w:val="center"/>
                                    <w:hideMark/>
                                  </w:tcPr>
                                  <w:p w:rsidR="00D8487C" w:rsidRPr="00D8487C" w:rsidRDefault="00D8487C" w:rsidP="00D8487C">
                                    <w:pPr>
                                      <w:spacing w:after="0" w:line="240" w:lineRule="auto"/>
                                      <w:rPr>
                                        <w:rFonts w:ascii="Times New Roman" w:eastAsia="Times New Roman" w:hAnsi="Times New Roman" w:cs="Times New Roman"/>
                                        <w:sz w:val="24"/>
                                        <w:szCs w:val="24"/>
                                      </w:rPr>
                                    </w:pPr>
                                  </w:p>
                                </w:tc>
                              </w:tr>
                            </w:tbl>
                            <w:p w:rsidR="00D8487C" w:rsidRPr="00D8487C" w:rsidRDefault="00D8487C" w:rsidP="00D8487C">
                              <w:pPr>
                                <w:spacing w:after="0" w:line="240" w:lineRule="auto"/>
                                <w:rPr>
                                  <w:rFonts w:ascii="Times New Roman" w:eastAsia="Times New Roman" w:hAnsi="Times New Roman" w:cs="Times New Roman"/>
                                  <w:vanish/>
                                  <w:sz w:val="24"/>
                                  <w:szCs w:val="24"/>
                                </w:rPr>
                              </w:pPr>
                            </w:p>
                            <w:tbl>
                              <w:tblPr>
                                <w:tblW w:w="2100" w:type="dxa"/>
                                <w:tblCellSpacing w:w="0" w:type="dxa"/>
                                <w:tblCellMar>
                                  <w:left w:w="0" w:type="dxa"/>
                                  <w:right w:w="0" w:type="dxa"/>
                                </w:tblCellMar>
                                <w:tblLook w:val="04A0" w:firstRow="1" w:lastRow="0" w:firstColumn="1" w:lastColumn="0" w:noHBand="0" w:noVBand="1"/>
                              </w:tblPr>
                              <w:tblGrid>
                                <w:gridCol w:w="2100"/>
                              </w:tblGrid>
                              <w:tr w:rsidR="00D8487C" w:rsidRPr="00D8487C">
                                <w:trPr>
                                  <w:tblCellSpacing w:w="0" w:type="dxa"/>
                                </w:trPr>
                                <w:tc>
                                  <w:tcPr>
                                    <w:tcW w:w="2100" w:type="dxa"/>
                                    <w:vAlign w:val="center"/>
                                    <w:hideMark/>
                                  </w:tcPr>
                                  <w:p w:rsidR="00D8487C" w:rsidRPr="00D8487C" w:rsidRDefault="00D8487C" w:rsidP="00D8487C">
                                    <w:pPr>
                                      <w:spacing w:before="100" w:beforeAutospacing="1" w:after="100" w:afterAutospacing="1" w:line="240" w:lineRule="auto"/>
                                      <w:rPr>
                                        <w:rFonts w:ascii="Times New Roman" w:eastAsia="Times New Roman" w:hAnsi="Times New Roman" w:cs="Times New Roman"/>
                                        <w:sz w:val="24"/>
                                        <w:szCs w:val="24"/>
                                      </w:rPr>
                                    </w:pPr>
                                    <w:hyperlink r:id="rId4" w:history="1">
                                      <w:r w:rsidRPr="00D8487C">
                                        <w:rPr>
                                          <w:rFonts w:ascii="Times New Roman" w:eastAsia="Times New Roman" w:hAnsi="Times New Roman" w:cs="Times New Roman"/>
                                          <w:color w:val="0000FF"/>
                                          <w:sz w:val="24"/>
                                          <w:szCs w:val="24"/>
                                          <w:u w:val="single"/>
                                        </w:rPr>
                                        <w:t>A call from Palestine to the European Union</w:t>
                                      </w:r>
                                    </w:hyperlink>
                                  </w:p>
                                </w:tc>
                              </w:tr>
                              <w:tr w:rsidR="00D8487C" w:rsidRPr="00D8487C">
                                <w:trPr>
                                  <w:tblCellSpacing w:w="0" w:type="dxa"/>
                                </w:trPr>
                                <w:tc>
                                  <w:tcPr>
                                    <w:tcW w:w="2100" w:type="dxa"/>
                                    <w:vAlign w:val="center"/>
                                    <w:hideMark/>
                                  </w:tcPr>
                                  <w:p w:rsidR="00D8487C" w:rsidRPr="00D8487C" w:rsidRDefault="00D8487C" w:rsidP="00D8487C">
                                    <w:pPr>
                                      <w:spacing w:after="0" w:line="240" w:lineRule="auto"/>
                                      <w:rPr>
                                        <w:rFonts w:ascii="Times New Roman" w:eastAsia="Times New Roman" w:hAnsi="Times New Roman" w:cs="Times New Roman"/>
                                        <w:sz w:val="24"/>
                                        <w:szCs w:val="24"/>
                                      </w:rPr>
                                    </w:pPr>
                                    <w:r w:rsidRPr="00D8487C">
                                      <w:rPr>
                                        <w:rFonts w:ascii="Times New Roman" w:eastAsia="Times New Roman" w:hAnsi="Times New Roman" w:cs="Times New Roman"/>
                                        <w:noProof/>
                                        <w:color w:val="0000FF"/>
                                        <w:sz w:val="24"/>
                                        <w:szCs w:val="24"/>
                                      </w:rPr>
                                      <w:drawing>
                                        <wp:inline distT="0" distB="0" distL="0" distR="0">
                                          <wp:extent cx="1333500" cy="752475"/>
                                          <wp:effectExtent l="0" t="0" r="0" b="9525"/>
                                          <wp:docPr id="5" name="Picture 5" descr="http://www.bdsmovement.net/files/2012/12/CallForAction.jpg">
                                            <a:hlinkClick xmlns:a="http://schemas.openxmlformats.org/drawingml/2006/main" r:id="rId4" tgtFrame="&quot;ne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bdsmovement.net/files/2012/12/CallForAction.jpg">
                                                    <a:hlinkClick r:id="rId4" tgtFrame="&quot;new&quot;"/>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33500" cy="752475"/>
                                                  </a:xfrm>
                                                  <a:prstGeom prst="rect">
                                                    <a:avLst/>
                                                  </a:prstGeom>
                                                  <a:noFill/>
                                                  <a:ln>
                                                    <a:noFill/>
                                                  </a:ln>
                                                </pic:spPr>
                                              </pic:pic>
                                            </a:graphicData>
                                          </a:graphic>
                                        </wp:inline>
                                      </w:drawing>
                                    </w:r>
                                  </w:p>
                                </w:tc>
                              </w:tr>
                              <w:tr w:rsidR="00D8487C" w:rsidRPr="00D8487C">
                                <w:trPr>
                                  <w:trHeight w:val="30"/>
                                  <w:tblCellSpacing w:w="0" w:type="dxa"/>
                                </w:trPr>
                                <w:tc>
                                  <w:tcPr>
                                    <w:tcW w:w="2100" w:type="dxa"/>
                                    <w:vAlign w:val="center"/>
                                    <w:hideMark/>
                                  </w:tcPr>
                                  <w:p w:rsidR="00D8487C" w:rsidRPr="00D8487C" w:rsidRDefault="00D8487C" w:rsidP="00D8487C">
                                    <w:pPr>
                                      <w:spacing w:after="0" w:line="240" w:lineRule="auto"/>
                                      <w:rPr>
                                        <w:rFonts w:ascii="Times New Roman" w:eastAsia="Times New Roman" w:hAnsi="Times New Roman" w:cs="Times New Roman"/>
                                        <w:sz w:val="24"/>
                                        <w:szCs w:val="24"/>
                                      </w:rPr>
                                    </w:pPr>
                                  </w:p>
                                </w:tc>
                              </w:tr>
                              <w:tr w:rsidR="00D8487C" w:rsidRPr="00D8487C">
                                <w:trPr>
                                  <w:tblCellSpacing w:w="0" w:type="dxa"/>
                                </w:trPr>
                                <w:tc>
                                  <w:tcPr>
                                    <w:tcW w:w="2100" w:type="dxa"/>
                                    <w:vAlign w:val="center"/>
                                    <w:hideMark/>
                                  </w:tcPr>
                                  <w:p w:rsidR="00D8487C" w:rsidRPr="00D8487C" w:rsidRDefault="00D8487C" w:rsidP="00D8487C">
                                    <w:pPr>
                                      <w:spacing w:after="0" w:line="240" w:lineRule="auto"/>
                                      <w:rPr>
                                        <w:rFonts w:ascii="Times New Roman" w:eastAsia="Times New Roman" w:hAnsi="Times New Roman" w:cs="Times New Roman"/>
                                        <w:sz w:val="24"/>
                                        <w:szCs w:val="24"/>
                                      </w:rPr>
                                    </w:pPr>
                                    <w:r w:rsidRPr="00D8487C">
                                      <w:rPr>
                                        <w:rFonts w:ascii="Times New Roman" w:eastAsia="Times New Roman" w:hAnsi="Times New Roman" w:cs="Times New Roman"/>
                                        <w:sz w:val="24"/>
                                        <w:szCs w:val="24"/>
                                      </w:rPr>
                                      <w:t xml:space="preserve">On the fourth anniversary of the 2008-09 Gaza massacre, Palestinian </w:t>
                                    </w:r>
                                    <w:proofErr w:type="spellStart"/>
                                    <w:r w:rsidRPr="00D8487C">
                                      <w:rPr>
                                        <w:rFonts w:ascii="Times New Roman" w:eastAsia="Times New Roman" w:hAnsi="Times New Roman" w:cs="Times New Roman"/>
                                        <w:sz w:val="24"/>
                                        <w:szCs w:val="24"/>
                                      </w:rPr>
                                      <w:t>organisations</w:t>
                                    </w:r>
                                    <w:proofErr w:type="spellEnd"/>
                                    <w:r w:rsidRPr="00D8487C">
                                      <w:rPr>
                                        <w:rFonts w:ascii="Times New Roman" w:eastAsia="Times New Roman" w:hAnsi="Times New Roman" w:cs="Times New Roman"/>
                                        <w:sz w:val="24"/>
                                        <w:szCs w:val="24"/>
                                      </w:rPr>
                                      <w:t xml:space="preserve"> called on the EU to suspend its trade agreement with Israel and end the trade in settlement goods.</w:t>
                                    </w:r>
                                  </w:p>
                                </w:tc>
                              </w:tr>
                            </w:tbl>
                            <w:p w:rsidR="00D8487C" w:rsidRPr="00D8487C" w:rsidRDefault="00D8487C" w:rsidP="00D8487C">
                              <w:pPr>
                                <w:spacing w:after="0" w:line="240" w:lineRule="auto"/>
                                <w:rPr>
                                  <w:rFonts w:ascii="Times New Roman" w:eastAsia="Times New Roman" w:hAnsi="Times New Roman" w:cs="Times New Roman"/>
                                  <w:sz w:val="24"/>
                                  <w:szCs w:val="24"/>
                                </w:rPr>
                              </w:pPr>
                            </w:p>
                          </w:tc>
                        </w:tr>
                      </w:tbl>
                      <w:p w:rsidR="00D8487C" w:rsidRPr="00D8487C" w:rsidRDefault="00D8487C" w:rsidP="00D8487C">
                        <w:pPr>
                          <w:spacing w:after="0" w:line="240" w:lineRule="auto"/>
                          <w:rPr>
                            <w:rFonts w:ascii="Times New Roman" w:eastAsia="Times New Roman" w:hAnsi="Times New Roman" w:cs="Times New Roman"/>
                            <w:vanish/>
                            <w:sz w:val="24"/>
                            <w:szCs w:val="24"/>
                          </w:rPr>
                        </w:pPr>
                      </w:p>
                      <w:tbl>
                        <w:tblPr>
                          <w:tblW w:w="2100" w:type="dxa"/>
                          <w:tblCellSpacing w:w="0" w:type="dxa"/>
                          <w:tblCellMar>
                            <w:left w:w="0" w:type="dxa"/>
                            <w:right w:w="0" w:type="dxa"/>
                          </w:tblCellMar>
                          <w:tblLook w:val="04A0" w:firstRow="1" w:lastRow="0" w:firstColumn="1" w:lastColumn="0" w:noHBand="0" w:noVBand="1"/>
                        </w:tblPr>
                        <w:tblGrid>
                          <w:gridCol w:w="2100"/>
                        </w:tblGrid>
                        <w:tr w:rsidR="00D8487C" w:rsidRPr="00D8487C">
                          <w:trPr>
                            <w:trHeight w:val="225"/>
                            <w:tblCellSpacing w:w="0" w:type="dxa"/>
                          </w:trPr>
                          <w:tc>
                            <w:tcPr>
                              <w:tcW w:w="2100" w:type="dxa"/>
                              <w:vAlign w:val="center"/>
                              <w:hideMark/>
                            </w:tcPr>
                            <w:tbl>
                              <w:tblPr>
                                <w:tblW w:w="2100" w:type="dxa"/>
                                <w:tblCellSpacing w:w="0" w:type="dxa"/>
                                <w:tblCellMar>
                                  <w:left w:w="0" w:type="dxa"/>
                                  <w:right w:w="0" w:type="dxa"/>
                                </w:tblCellMar>
                                <w:tblLook w:val="04A0" w:firstRow="1" w:lastRow="0" w:firstColumn="1" w:lastColumn="0" w:noHBand="0" w:noVBand="1"/>
                              </w:tblPr>
                              <w:tblGrid>
                                <w:gridCol w:w="2100"/>
                              </w:tblGrid>
                              <w:tr w:rsidR="00D8487C" w:rsidRPr="00D8487C">
                                <w:trPr>
                                  <w:tblCellSpacing w:w="0" w:type="dxa"/>
                                </w:trPr>
                                <w:tc>
                                  <w:tcPr>
                                    <w:tcW w:w="2100" w:type="dxa"/>
                                    <w:vAlign w:val="center"/>
                                    <w:hideMark/>
                                  </w:tcPr>
                                  <w:p w:rsidR="00D8487C" w:rsidRPr="00D8487C" w:rsidRDefault="00D8487C" w:rsidP="00D8487C">
                                    <w:pPr>
                                      <w:spacing w:before="100" w:beforeAutospacing="1" w:after="100" w:afterAutospacing="1" w:line="240" w:lineRule="auto"/>
                                      <w:rPr>
                                        <w:rFonts w:ascii="Times New Roman" w:eastAsia="Times New Roman" w:hAnsi="Times New Roman" w:cs="Times New Roman"/>
                                        <w:sz w:val="24"/>
                                        <w:szCs w:val="24"/>
                                      </w:rPr>
                                    </w:pPr>
                                    <w:hyperlink r:id="rId6" w:history="1">
                                      <w:r w:rsidRPr="00D8487C">
                                        <w:rPr>
                                          <w:rFonts w:ascii="Times New Roman" w:eastAsia="Times New Roman" w:hAnsi="Times New Roman" w:cs="Times New Roman"/>
                                          <w:color w:val="0000FF"/>
                                          <w:sz w:val="24"/>
                                          <w:szCs w:val="24"/>
                                          <w:u w:val="single"/>
                                        </w:rPr>
                                        <w:t>Support Palestinian farmers and take action against Israeli agricultural export companies</w:t>
                                      </w:r>
                                    </w:hyperlink>
                                  </w:p>
                                </w:tc>
                              </w:tr>
                              <w:tr w:rsidR="00D8487C" w:rsidRPr="00D8487C">
                                <w:trPr>
                                  <w:tblCellSpacing w:w="0" w:type="dxa"/>
                                </w:trPr>
                                <w:tc>
                                  <w:tcPr>
                                    <w:tcW w:w="2100" w:type="dxa"/>
                                    <w:vAlign w:val="center"/>
                                    <w:hideMark/>
                                  </w:tcPr>
                                  <w:p w:rsidR="00D8487C" w:rsidRPr="00D8487C" w:rsidRDefault="00D8487C" w:rsidP="00D8487C">
                                    <w:pPr>
                                      <w:spacing w:after="0" w:line="240" w:lineRule="auto"/>
                                      <w:rPr>
                                        <w:rFonts w:ascii="Times New Roman" w:eastAsia="Times New Roman" w:hAnsi="Times New Roman" w:cs="Times New Roman"/>
                                        <w:sz w:val="24"/>
                                        <w:szCs w:val="24"/>
                                      </w:rPr>
                                    </w:pPr>
                                    <w:r w:rsidRPr="00D8487C">
                                      <w:rPr>
                                        <w:rFonts w:ascii="Times New Roman" w:eastAsia="Times New Roman" w:hAnsi="Times New Roman" w:cs="Times New Roman"/>
                                        <w:noProof/>
                                        <w:color w:val="0000FF"/>
                                        <w:sz w:val="24"/>
                                        <w:szCs w:val="24"/>
                                      </w:rPr>
                                      <w:drawing>
                                        <wp:inline distT="0" distB="0" distL="0" distR="0">
                                          <wp:extent cx="1333500" cy="752475"/>
                                          <wp:effectExtent l="0" t="0" r="0" b="9525"/>
                                          <wp:docPr id="4" name="Picture 4" descr="http://www.bdsmovement.net/files/2012/12/CallForAction.jpg">
                                            <a:hlinkClick xmlns:a="http://schemas.openxmlformats.org/drawingml/2006/main" r:id="rId4" tgtFrame="&quot;ne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bdsmovement.net/files/2012/12/CallForAction.jpg">
                                                    <a:hlinkClick r:id="rId4" tgtFrame="&quot;new&quot;"/>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33500" cy="752475"/>
                                                  </a:xfrm>
                                                  <a:prstGeom prst="rect">
                                                    <a:avLst/>
                                                  </a:prstGeom>
                                                  <a:noFill/>
                                                  <a:ln>
                                                    <a:noFill/>
                                                  </a:ln>
                                                </pic:spPr>
                                              </pic:pic>
                                            </a:graphicData>
                                          </a:graphic>
                                        </wp:inline>
                                      </w:drawing>
                                    </w:r>
                                  </w:p>
                                </w:tc>
                              </w:tr>
                              <w:tr w:rsidR="00D8487C" w:rsidRPr="00D8487C">
                                <w:trPr>
                                  <w:tblCellSpacing w:w="0" w:type="dxa"/>
                                </w:trPr>
                                <w:tc>
                                  <w:tcPr>
                                    <w:tcW w:w="2100" w:type="dxa"/>
                                    <w:vAlign w:val="center"/>
                                    <w:hideMark/>
                                  </w:tcPr>
                                  <w:p w:rsidR="00D8487C" w:rsidRPr="00D8487C" w:rsidRDefault="00D8487C" w:rsidP="00D8487C">
                                    <w:pPr>
                                      <w:spacing w:after="0" w:line="240" w:lineRule="auto"/>
                                      <w:rPr>
                                        <w:rFonts w:ascii="Times New Roman" w:eastAsia="Times New Roman" w:hAnsi="Times New Roman" w:cs="Times New Roman"/>
                                        <w:sz w:val="24"/>
                                        <w:szCs w:val="24"/>
                                      </w:rPr>
                                    </w:pPr>
                                    <w:r w:rsidRPr="00D8487C">
                                      <w:rPr>
                                        <w:rFonts w:ascii="Times New Roman" w:eastAsia="Times New Roman" w:hAnsi="Times New Roman" w:cs="Times New Roman"/>
                                        <w:sz w:val="24"/>
                                        <w:szCs w:val="24"/>
                                      </w:rPr>
                                      <w:t xml:space="preserve">Palestinian agricultural </w:t>
                                    </w:r>
                                    <w:proofErr w:type="spellStart"/>
                                    <w:r w:rsidRPr="00D8487C">
                                      <w:rPr>
                                        <w:rFonts w:ascii="Times New Roman" w:eastAsia="Times New Roman" w:hAnsi="Times New Roman" w:cs="Times New Roman"/>
                                        <w:sz w:val="24"/>
                                        <w:szCs w:val="24"/>
                                      </w:rPr>
                                      <w:t>organisations</w:t>
                                    </w:r>
                                    <w:proofErr w:type="spellEnd"/>
                                    <w:r w:rsidRPr="00D8487C">
                                      <w:rPr>
                                        <w:rFonts w:ascii="Times New Roman" w:eastAsia="Times New Roman" w:hAnsi="Times New Roman" w:cs="Times New Roman"/>
                                        <w:sz w:val="24"/>
                                        <w:szCs w:val="24"/>
                                      </w:rPr>
                                      <w:t xml:space="preserve"> are calling for the launching of worldwide campaigns on </w:t>
                                    </w:r>
                                    <w:r w:rsidRPr="00D8487C">
                                      <w:rPr>
                                        <w:rFonts w:ascii="Times New Roman" w:eastAsia="Times New Roman" w:hAnsi="Times New Roman" w:cs="Times New Roman"/>
                                        <w:sz w:val="24"/>
                                        <w:szCs w:val="24"/>
                                      </w:rPr>
                                      <w:lastRenderedPageBreak/>
                                      <w:t>February 9 against Israeli agricultural export corporations in light of their deep complicity in Israel’s ongoing violations of international law and Palestinian human rights</w:t>
                                    </w:r>
                                  </w:p>
                                </w:tc>
                              </w:tr>
                            </w:tbl>
                            <w:p w:rsidR="00D8487C" w:rsidRPr="00D8487C" w:rsidRDefault="00D8487C" w:rsidP="00D8487C">
                              <w:pPr>
                                <w:spacing w:after="0" w:line="240" w:lineRule="auto"/>
                                <w:rPr>
                                  <w:rFonts w:ascii="Times New Roman" w:eastAsia="Times New Roman" w:hAnsi="Times New Roman" w:cs="Times New Roman"/>
                                  <w:vanish/>
                                  <w:sz w:val="24"/>
                                  <w:szCs w:val="24"/>
                                </w:rPr>
                              </w:pPr>
                            </w:p>
                            <w:tbl>
                              <w:tblPr>
                                <w:tblW w:w="2100" w:type="dxa"/>
                                <w:tblCellSpacing w:w="0" w:type="dxa"/>
                                <w:tblCellMar>
                                  <w:left w:w="0" w:type="dxa"/>
                                  <w:right w:w="0" w:type="dxa"/>
                                </w:tblCellMar>
                                <w:tblLook w:val="04A0" w:firstRow="1" w:lastRow="0" w:firstColumn="1" w:lastColumn="0" w:noHBand="0" w:noVBand="1"/>
                              </w:tblPr>
                              <w:tblGrid>
                                <w:gridCol w:w="2100"/>
                              </w:tblGrid>
                              <w:tr w:rsidR="00D8487C" w:rsidRPr="00D8487C">
                                <w:trPr>
                                  <w:trHeight w:val="225"/>
                                  <w:tblCellSpacing w:w="0" w:type="dxa"/>
                                </w:trPr>
                                <w:tc>
                                  <w:tcPr>
                                    <w:tcW w:w="2100" w:type="dxa"/>
                                    <w:vAlign w:val="center"/>
                                    <w:hideMark/>
                                  </w:tcPr>
                                  <w:p w:rsidR="00D8487C" w:rsidRPr="00D8487C" w:rsidRDefault="00D8487C" w:rsidP="00D8487C">
                                    <w:pPr>
                                      <w:spacing w:after="0" w:line="240" w:lineRule="auto"/>
                                      <w:rPr>
                                        <w:rFonts w:ascii="Times New Roman" w:eastAsia="Times New Roman" w:hAnsi="Times New Roman" w:cs="Times New Roman"/>
                                        <w:sz w:val="24"/>
                                        <w:szCs w:val="24"/>
                                      </w:rPr>
                                    </w:pPr>
                                  </w:p>
                                </w:tc>
                              </w:tr>
                              <w:tr w:rsidR="00D8487C" w:rsidRPr="00D8487C">
                                <w:trPr>
                                  <w:tblCellSpacing w:w="0" w:type="dxa"/>
                                </w:trPr>
                                <w:tc>
                                  <w:tcPr>
                                    <w:tcW w:w="2100" w:type="dxa"/>
                                    <w:vAlign w:val="center"/>
                                    <w:hideMark/>
                                  </w:tcPr>
                                  <w:p w:rsidR="00D8487C" w:rsidRPr="00D8487C" w:rsidRDefault="00D8487C" w:rsidP="00D8487C">
                                    <w:pPr>
                                      <w:spacing w:before="100" w:beforeAutospacing="1" w:after="100" w:afterAutospacing="1" w:line="240" w:lineRule="auto"/>
                                      <w:rPr>
                                        <w:rFonts w:ascii="Times New Roman" w:eastAsia="Times New Roman" w:hAnsi="Times New Roman" w:cs="Times New Roman"/>
                                        <w:sz w:val="24"/>
                                        <w:szCs w:val="24"/>
                                      </w:rPr>
                                    </w:pPr>
                                    <w:hyperlink r:id="rId7" w:tooltip="Permanent Link to Veolia to end sponsorship of major UK photography exhibition" w:history="1">
                                      <w:r w:rsidRPr="00D8487C">
                                        <w:rPr>
                                          <w:rFonts w:ascii="Times New Roman" w:eastAsia="Times New Roman" w:hAnsi="Times New Roman" w:cs="Times New Roman"/>
                                          <w:color w:val="0000FF"/>
                                          <w:sz w:val="24"/>
                                          <w:szCs w:val="24"/>
                                          <w:u w:val="single"/>
                                        </w:rPr>
                                        <w:t>BDS roundup: The victories of 2012</w:t>
                                      </w:r>
                                    </w:hyperlink>
                                  </w:p>
                                  <w:p w:rsidR="00D8487C" w:rsidRPr="00D8487C" w:rsidRDefault="00D8487C" w:rsidP="00D8487C">
                                    <w:pPr>
                                      <w:spacing w:after="0" w:line="240" w:lineRule="auto"/>
                                      <w:rPr>
                                        <w:rFonts w:ascii="Times New Roman" w:eastAsia="Times New Roman" w:hAnsi="Times New Roman" w:cs="Times New Roman"/>
                                        <w:sz w:val="24"/>
                                        <w:szCs w:val="24"/>
                                      </w:rPr>
                                    </w:pPr>
                                    <w:r w:rsidRPr="00D8487C">
                                      <w:rPr>
                                        <w:rFonts w:ascii="Times New Roman" w:eastAsia="Times New Roman" w:hAnsi="Times New Roman" w:cs="Times New Roman"/>
                                        <w:sz w:val="24"/>
                                        <w:szCs w:val="24"/>
                                      </w:rPr>
                                      <w:t xml:space="preserve">Electronic Intifada has published a great selection of 2012 BDS victories </w:t>
                                    </w:r>
                                  </w:p>
                                </w:tc>
                              </w:tr>
                              <w:tr w:rsidR="00D8487C" w:rsidRPr="00D8487C">
                                <w:trPr>
                                  <w:tblCellSpacing w:w="0" w:type="dxa"/>
                                </w:trPr>
                                <w:tc>
                                  <w:tcPr>
                                    <w:tcW w:w="2100" w:type="dxa"/>
                                    <w:vAlign w:val="center"/>
                                    <w:hideMark/>
                                  </w:tcPr>
                                  <w:p w:rsidR="00D8487C" w:rsidRPr="00D8487C" w:rsidRDefault="00D8487C" w:rsidP="00D8487C">
                                    <w:pPr>
                                      <w:spacing w:before="100" w:beforeAutospacing="1" w:after="100" w:afterAutospacing="1" w:line="240" w:lineRule="auto"/>
                                      <w:rPr>
                                        <w:rFonts w:ascii="Times New Roman" w:eastAsia="Times New Roman" w:hAnsi="Times New Roman" w:cs="Times New Roman"/>
                                        <w:sz w:val="24"/>
                                        <w:szCs w:val="24"/>
                                      </w:rPr>
                                    </w:pPr>
                                    <w:hyperlink r:id="rId8" w:tooltip="Permanent Link to Veolia to end sponsorship of major UK photography exhibition" w:history="1">
                                      <w:r w:rsidRPr="00D8487C">
                                        <w:rPr>
                                          <w:rFonts w:ascii="Times New Roman" w:eastAsia="Times New Roman" w:hAnsi="Times New Roman" w:cs="Times New Roman"/>
                                          <w:color w:val="0000FF"/>
                                          <w:sz w:val="24"/>
                                          <w:szCs w:val="24"/>
                                          <w:u w:val="single"/>
                                        </w:rPr>
                                        <w:t>Italian Town Councils take a stand for Palestinian rights, oppose companies violating international law</w:t>
                                      </w:r>
                                    </w:hyperlink>
                                  </w:p>
                                  <w:p w:rsidR="00D8487C" w:rsidRPr="00D8487C" w:rsidRDefault="00D8487C" w:rsidP="00D8487C">
                                    <w:pPr>
                                      <w:spacing w:after="0" w:line="240" w:lineRule="auto"/>
                                      <w:rPr>
                                        <w:rFonts w:ascii="Times New Roman" w:eastAsia="Times New Roman" w:hAnsi="Times New Roman" w:cs="Times New Roman"/>
                                        <w:sz w:val="24"/>
                                        <w:szCs w:val="24"/>
                                      </w:rPr>
                                    </w:pPr>
                                    <w:r w:rsidRPr="00D8487C">
                                      <w:rPr>
                                        <w:rFonts w:ascii="Times New Roman" w:eastAsia="Times New Roman" w:hAnsi="Times New Roman" w:cs="Times New Roman"/>
                                        <w:sz w:val="24"/>
                                        <w:szCs w:val="24"/>
                                      </w:rPr>
                                      <w:t xml:space="preserve">Province of Bologna: </w:t>
                                    </w:r>
                                    <w:proofErr w:type="spellStart"/>
                                    <w:r w:rsidRPr="00D8487C">
                                      <w:rPr>
                                        <w:rFonts w:ascii="Times New Roman" w:eastAsia="Times New Roman" w:hAnsi="Times New Roman" w:cs="Times New Roman"/>
                                        <w:sz w:val="24"/>
                                        <w:szCs w:val="24"/>
                                      </w:rPr>
                                      <w:t>Sasso</w:t>
                                    </w:r>
                                    <w:proofErr w:type="spellEnd"/>
                                    <w:r w:rsidRPr="00D8487C">
                                      <w:rPr>
                                        <w:rFonts w:ascii="Times New Roman" w:eastAsia="Times New Roman" w:hAnsi="Times New Roman" w:cs="Times New Roman"/>
                                        <w:sz w:val="24"/>
                                        <w:szCs w:val="24"/>
                                      </w:rPr>
                                      <w:t xml:space="preserve"> Marconi votes against the participation of </w:t>
                                    </w:r>
                                    <w:proofErr w:type="spellStart"/>
                                    <w:r w:rsidRPr="00D8487C">
                                      <w:rPr>
                                        <w:rFonts w:ascii="Times New Roman" w:eastAsia="Times New Roman" w:hAnsi="Times New Roman" w:cs="Times New Roman"/>
                                        <w:sz w:val="24"/>
                                        <w:szCs w:val="24"/>
                                      </w:rPr>
                                      <w:t>Pizzarotti</w:t>
                                    </w:r>
                                    <w:proofErr w:type="spellEnd"/>
                                    <w:r w:rsidRPr="00D8487C">
                                      <w:rPr>
                                        <w:rFonts w:ascii="Times New Roman" w:eastAsia="Times New Roman" w:hAnsi="Times New Roman" w:cs="Times New Roman"/>
                                        <w:sz w:val="24"/>
                                        <w:szCs w:val="24"/>
                                      </w:rPr>
                                      <w:t xml:space="preserve"> &amp; C. Spa in the construction of the Tel Aviv-Jerusalem high-speed railway that crosses the occupied Palestinian territories.</w:t>
                                    </w:r>
                                  </w:p>
                                </w:tc>
                              </w:tr>
                            </w:tbl>
                            <w:p w:rsidR="00D8487C" w:rsidRPr="00D8487C" w:rsidRDefault="00D8487C" w:rsidP="00D8487C">
                              <w:pPr>
                                <w:spacing w:after="0" w:line="240" w:lineRule="auto"/>
                                <w:rPr>
                                  <w:rFonts w:ascii="Times New Roman" w:eastAsia="Times New Roman" w:hAnsi="Times New Roman" w:cs="Times New Roman"/>
                                  <w:vanish/>
                                  <w:sz w:val="24"/>
                                  <w:szCs w:val="24"/>
                                </w:rPr>
                              </w:pPr>
                            </w:p>
                            <w:tbl>
                              <w:tblPr>
                                <w:tblW w:w="2100" w:type="dxa"/>
                                <w:tblCellSpacing w:w="0" w:type="dxa"/>
                                <w:tblCellMar>
                                  <w:left w:w="0" w:type="dxa"/>
                                  <w:right w:w="0" w:type="dxa"/>
                                </w:tblCellMar>
                                <w:tblLook w:val="04A0" w:firstRow="1" w:lastRow="0" w:firstColumn="1" w:lastColumn="0" w:noHBand="0" w:noVBand="1"/>
                              </w:tblPr>
                              <w:tblGrid>
                                <w:gridCol w:w="2100"/>
                              </w:tblGrid>
                              <w:tr w:rsidR="00D8487C" w:rsidRPr="00D8487C">
                                <w:trPr>
                                  <w:trHeight w:val="225"/>
                                  <w:tblCellSpacing w:w="0" w:type="dxa"/>
                                </w:trPr>
                                <w:tc>
                                  <w:tcPr>
                                    <w:tcW w:w="2100" w:type="dxa"/>
                                    <w:vAlign w:val="center"/>
                                    <w:hideMark/>
                                  </w:tcPr>
                                  <w:p w:rsidR="00D8487C" w:rsidRPr="00D8487C" w:rsidRDefault="00D8487C" w:rsidP="00D8487C">
                                    <w:pPr>
                                      <w:spacing w:before="100" w:beforeAutospacing="1" w:after="100" w:afterAutospacing="1" w:line="240" w:lineRule="auto"/>
                                      <w:rPr>
                                        <w:rFonts w:ascii="Times New Roman" w:eastAsia="Times New Roman" w:hAnsi="Times New Roman" w:cs="Times New Roman"/>
                                        <w:sz w:val="24"/>
                                        <w:szCs w:val="24"/>
                                      </w:rPr>
                                    </w:pPr>
                                    <w:hyperlink r:id="rId9" w:tooltip="Permanent Link to Veolia to end sponsorship of major UK photography exhibition" w:history="1">
                                      <w:r w:rsidRPr="00D8487C">
                                        <w:rPr>
                                          <w:rFonts w:ascii="Times New Roman" w:eastAsia="Times New Roman" w:hAnsi="Times New Roman" w:cs="Times New Roman"/>
                                          <w:color w:val="0000FF"/>
                                          <w:sz w:val="24"/>
                                          <w:szCs w:val="24"/>
                                          <w:u w:val="single"/>
                                        </w:rPr>
                                        <w:t>BDS provides an effective form of solidarity with Palestinian students in Gaza</w:t>
                                      </w:r>
                                    </w:hyperlink>
                                  </w:p>
                                  <w:p w:rsidR="00D8487C" w:rsidRPr="00D8487C" w:rsidRDefault="00D8487C" w:rsidP="00D8487C">
                                    <w:pPr>
                                      <w:spacing w:after="0" w:line="240" w:lineRule="auto"/>
                                      <w:rPr>
                                        <w:rFonts w:ascii="Times New Roman" w:eastAsia="Times New Roman" w:hAnsi="Times New Roman" w:cs="Times New Roman"/>
                                        <w:sz w:val="24"/>
                                        <w:szCs w:val="24"/>
                                      </w:rPr>
                                    </w:pPr>
                                    <w:r w:rsidRPr="00D8487C">
                                      <w:rPr>
                                        <w:rFonts w:ascii="Times New Roman" w:eastAsia="Times New Roman" w:hAnsi="Times New Roman" w:cs="Times New Roman"/>
                                        <w:sz w:val="24"/>
                                        <w:szCs w:val="24"/>
                                      </w:rPr>
                                      <w:t>Students and youth groups in Gaza call for BDS action</w:t>
                                    </w:r>
                                  </w:p>
                                </w:tc>
                              </w:tr>
                              <w:tr w:rsidR="00D8487C" w:rsidRPr="00D8487C">
                                <w:trPr>
                                  <w:tblCellSpacing w:w="0" w:type="dxa"/>
                                </w:trPr>
                                <w:tc>
                                  <w:tcPr>
                                    <w:tcW w:w="2100" w:type="dxa"/>
                                    <w:vAlign w:val="center"/>
                                    <w:hideMark/>
                                  </w:tcPr>
                                  <w:p w:rsidR="00D8487C" w:rsidRPr="00D8487C" w:rsidRDefault="00D8487C" w:rsidP="00D8487C">
                                    <w:pPr>
                                      <w:spacing w:before="100" w:beforeAutospacing="1" w:after="100" w:afterAutospacing="1" w:line="240" w:lineRule="auto"/>
                                      <w:rPr>
                                        <w:rFonts w:ascii="Times New Roman" w:eastAsia="Times New Roman" w:hAnsi="Times New Roman" w:cs="Times New Roman"/>
                                        <w:sz w:val="24"/>
                                        <w:szCs w:val="24"/>
                                      </w:rPr>
                                    </w:pPr>
                                    <w:r w:rsidRPr="00D8487C">
                                      <w:rPr>
                                        <w:rFonts w:ascii="Times New Roman" w:eastAsia="Times New Roman" w:hAnsi="Times New Roman" w:cs="Times New Roman"/>
                                        <w:sz w:val="24"/>
                                        <w:szCs w:val="24"/>
                                      </w:rPr>
                                      <w:t> </w:t>
                                    </w:r>
                                  </w:p>
                                </w:tc>
                              </w:tr>
                            </w:tbl>
                            <w:p w:rsidR="00D8487C" w:rsidRPr="00D8487C" w:rsidRDefault="00D8487C" w:rsidP="00D8487C">
                              <w:pPr>
                                <w:spacing w:after="0" w:line="240" w:lineRule="auto"/>
                                <w:rPr>
                                  <w:rFonts w:ascii="Times New Roman" w:eastAsia="Times New Roman" w:hAnsi="Times New Roman" w:cs="Times New Roman"/>
                                  <w:sz w:val="24"/>
                                  <w:szCs w:val="24"/>
                                </w:rPr>
                              </w:pPr>
                            </w:p>
                          </w:tc>
                        </w:tr>
                      </w:tbl>
                      <w:p w:rsidR="00D8487C" w:rsidRPr="00D8487C" w:rsidRDefault="00D8487C" w:rsidP="00D8487C">
                        <w:pPr>
                          <w:spacing w:after="0" w:line="240" w:lineRule="auto"/>
                          <w:rPr>
                            <w:rFonts w:ascii="Times New Roman" w:eastAsia="Times New Roman" w:hAnsi="Times New Roman" w:cs="Times New Roman"/>
                            <w:sz w:val="24"/>
                            <w:szCs w:val="24"/>
                          </w:rPr>
                        </w:pPr>
                      </w:p>
                    </w:tc>
                    <w:tc>
                      <w:tcPr>
                        <w:tcW w:w="225" w:type="dxa"/>
                        <w:shd w:val="clear" w:color="auto" w:fill="F0F1F2"/>
                        <w:vAlign w:val="center"/>
                        <w:hideMark/>
                      </w:tcPr>
                      <w:p w:rsidR="00D8487C" w:rsidRPr="00D8487C" w:rsidRDefault="00D8487C" w:rsidP="00D8487C">
                        <w:pPr>
                          <w:spacing w:after="0" w:line="240" w:lineRule="auto"/>
                          <w:rPr>
                            <w:rFonts w:ascii="Times New Roman" w:eastAsia="Times New Roman" w:hAnsi="Times New Roman" w:cs="Times New Roman"/>
                            <w:sz w:val="24"/>
                            <w:szCs w:val="24"/>
                          </w:rPr>
                        </w:pPr>
                      </w:p>
                    </w:tc>
                    <w:tc>
                      <w:tcPr>
                        <w:tcW w:w="7050" w:type="dxa"/>
                        <w:shd w:val="clear" w:color="auto" w:fill="FFFFFF"/>
                        <w:hideMark/>
                      </w:tcPr>
                      <w:tbl>
                        <w:tblPr>
                          <w:tblW w:w="7050" w:type="dxa"/>
                          <w:tblCellSpacing w:w="0" w:type="dxa"/>
                          <w:tblCellMar>
                            <w:left w:w="0" w:type="dxa"/>
                            <w:right w:w="0" w:type="dxa"/>
                          </w:tblCellMar>
                          <w:tblLook w:val="04A0" w:firstRow="1" w:lastRow="0" w:firstColumn="1" w:lastColumn="0" w:noHBand="0" w:noVBand="1"/>
                        </w:tblPr>
                        <w:tblGrid>
                          <w:gridCol w:w="7050"/>
                        </w:tblGrid>
                        <w:tr w:rsidR="00D8487C" w:rsidRPr="00D8487C">
                          <w:trPr>
                            <w:trHeight w:val="225"/>
                            <w:tblCellSpacing w:w="0" w:type="dxa"/>
                          </w:trPr>
                          <w:tc>
                            <w:tcPr>
                              <w:tcW w:w="7050" w:type="dxa"/>
                              <w:vAlign w:val="center"/>
                              <w:hideMark/>
                            </w:tcPr>
                            <w:p w:rsidR="00D8487C" w:rsidRPr="00D8487C" w:rsidRDefault="00D8487C" w:rsidP="00D8487C">
                              <w:pPr>
                                <w:spacing w:after="0" w:line="240" w:lineRule="auto"/>
                                <w:rPr>
                                  <w:rFonts w:ascii="Times New Roman" w:eastAsia="Times New Roman" w:hAnsi="Times New Roman" w:cs="Times New Roman"/>
                                  <w:sz w:val="24"/>
                                  <w:szCs w:val="24"/>
                                </w:rPr>
                              </w:pPr>
                            </w:p>
                          </w:tc>
                        </w:tr>
                      </w:tbl>
                      <w:p w:rsidR="00D8487C" w:rsidRPr="00D8487C" w:rsidRDefault="00D8487C" w:rsidP="00D8487C">
                        <w:pPr>
                          <w:spacing w:after="0" w:line="240" w:lineRule="auto"/>
                          <w:rPr>
                            <w:rFonts w:ascii="Times New Roman" w:eastAsia="Times New Roman" w:hAnsi="Times New Roman" w:cs="Times New Roman"/>
                            <w:vanish/>
                            <w:sz w:val="24"/>
                            <w:szCs w:val="24"/>
                          </w:rPr>
                        </w:pPr>
                      </w:p>
                      <w:tbl>
                        <w:tblPr>
                          <w:tblW w:w="7050" w:type="dxa"/>
                          <w:tblCellSpacing w:w="0" w:type="dxa"/>
                          <w:tblCellMar>
                            <w:left w:w="0" w:type="dxa"/>
                            <w:right w:w="0" w:type="dxa"/>
                          </w:tblCellMar>
                          <w:tblLook w:val="04A0" w:firstRow="1" w:lastRow="0" w:firstColumn="1" w:lastColumn="0" w:noHBand="0" w:noVBand="1"/>
                        </w:tblPr>
                        <w:tblGrid>
                          <w:gridCol w:w="450"/>
                          <w:gridCol w:w="6150"/>
                          <w:gridCol w:w="450"/>
                        </w:tblGrid>
                        <w:tr w:rsidR="00D8487C" w:rsidRPr="00D8487C">
                          <w:trPr>
                            <w:tblCellSpacing w:w="0" w:type="dxa"/>
                          </w:trPr>
                          <w:tc>
                            <w:tcPr>
                              <w:tcW w:w="450" w:type="dxa"/>
                              <w:vAlign w:val="center"/>
                              <w:hideMark/>
                            </w:tcPr>
                            <w:p w:rsidR="00D8487C" w:rsidRPr="00D8487C" w:rsidRDefault="00D8487C" w:rsidP="00D8487C">
                              <w:pPr>
                                <w:spacing w:after="0" w:line="240" w:lineRule="auto"/>
                                <w:rPr>
                                  <w:rFonts w:ascii="Times New Roman" w:eastAsia="Times New Roman" w:hAnsi="Times New Roman" w:cs="Times New Roman"/>
                                  <w:sz w:val="24"/>
                                  <w:szCs w:val="24"/>
                                </w:rPr>
                              </w:pPr>
                            </w:p>
                          </w:tc>
                          <w:tc>
                            <w:tcPr>
                              <w:tcW w:w="6150" w:type="dxa"/>
                              <w:vAlign w:val="center"/>
                              <w:hideMark/>
                            </w:tcPr>
                            <w:tbl>
                              <w:tblPr>
                                <w:tblW w:w="6150" w:type="dxa"/>
                                <w:tblCellSpacing w:w="0" w:type="dxa"/>
                                <w:tblCellMar>
                                  <w:left w:w="0" w:type="dxa"/>
                                  <w:right w:w="0" w:type="dxa"/>
                                </w:tblCellMar>
                                <w:tblLook w:val="04A0" w:firstRow="1" w:lastRow="0" w:firstColumn="1" w:lastColumn="0" w:noHBand="0" w:noVBand="1"/>
                              </w:tblPr>
                              <w:tblGrid>
                                <w:gridCol w:w="6150"/>
                              </w:tblGrid>
                              <w:tr w:rsidR="00D8487C" w:rsidRPr="00D8487C">
                                <w:trPr>
                                  <w:tblCellSpacing w:w="0" w:type="dxa"/>
                                </w:trPr>
                                <w:tc>
                                  <w:tcPr>
                                    <w:tcW w:w="6150" w:type="dxa"/>
                                    <w:vAlign w:val="center"/>
                                    <w:hideMark/>
                                  </w:tcPr>
                                  <w:p w:rsidR="00D8487C" w:rsidRPr="00D8487C" w:rsidRDefault="00D8487C" w:rsidP="00D8487C">
                                    <w:pPr>
                                      <w:spacing w:before="100" w:beforeAutospacing="1" w:after="100" w:afterAutospacing="1" w:line="240" w:lineRule="auto"/>
                                      <w:rPr>
                                        <w:rFonts w:ascii="Times New Roman" w:eastAsia="Times New Roman" w:hAnsi="Times New Roman" w:cs="Times New Roman"/>
                                        <w:sz w:val="24"/>
                                        <w:szCs w:val="24"/>
                                      </w:rPr>
                                    </w:pPr>
                                    <w:hyperlink r:id="rId10" w:history="1">
                                      <w:r w:rsidRPr="00D8487C">
                                        <w:rPr>
                                          <w:rFonts w:ascii="Times New Roman" w:eastAsia="Times New Roman" w:hAnsi="Times New Roman" w:cs="Times New Roman"/>
                                          <w:color w:val="0000FF"/>
                                          <w:sz w:val="24"/>
                                          <w:szCs w:val="24"/>
                                          <w:u w:val="single"/>
                                        </w:rPr>
                                        <w:t>Take action: vote for Israeli prison contractor G4S in the 'worst company of the year' awards</w:t>
                                      </w:r>
                                    </w:hyperlink>
                                  </w:p>
                                  <w:p w:rsidR="00D8487C" w:rsidRPr="00D8487C" w:rsidRDefault="00D8487C" w:rsidP="00D8487C">
                                    <w:pPr>
                                      <w:spacing w:after="0" w:line="240" w:lineRule="auto"/>
                                      <w:rPr>
                                        <w:rFonts w:ascii="Times New Roman" w:eastAsia="Times New Roman" w:hAnsi="Times New Roman" w:cs="Times New Roman"/>
                                        <w:sz w:val="24"/>
                                        <w:szCs w:val="24"/>
                                      </w:rPr>
                                    </w:pPr>
                                    <w:r w:rsidRPr="00D8487C">
                                      <w:rPr>
                                        <w:rFonts w:ascii="Times New Roman" w:eastAsia="Times New Roman" w:hAnsi="Times New Roman" w:cs="Times New Roman"/>
                                        <w:sz w:val="24"/>
                                        <w:szCs w:val="24"/>
                                      </w:rPr>
                                      <w:t xml:space="preserve">G4S is up for the Public Eye People’s Award 2013, the ‘name and shame’ award no company wants to win. G4S, the world’s largest Private Military and Security Company, is complicit in Israel’s occupation of Palestine and is profiting from conflict and insecurity around the world. Please take a minute to vote for G4S at </w:t>
                                    </w:r>
                                    <w:hyperlink r:id="rId11" w:tgtFrame="_blank" w:history="1">
                                      <w:r w:rsidRPr="00D8487C">
                                        <w:rPr>
                                          <w:rFonts w:ascii="Times New Roman" w:eastAsia="Times New Roman" w:hAnsi="Times New Roman" w:cs="Times New Roman"/>
                                          <w:color w:val="0000FF"/>
                                          <w:sz w:val="24"/>
                                          <w:szCs w:val="24"/>
                                          <w:u w:val="single"/>
                                        </w:rPr>
                                        <w:t>publiceye.ch/</w:t>
                                      </w:r>
                                      <w:proofErr w:type="spellStart"/>
                                      <w:r w:rsidRPr="00D8487C">
                                        <w:rPr>
                                          <w:rFonts w:ascii="Times New Roman" w:eastAsia="Times New Roman" w:hAnsi="Times New Roman" w:cs="Times New Roman"/>
                                          <w:color w:val="0000FF"/>
                                          <w:sz w:val="24"/>
                                          <w:szCs w:val="24"/>
                                          <w:u w:val="single"/>
                                        </w:rPr>
                                        <w:t>en</w:t>
                                      </w:r>
                                      <w:proofErr w:type="spellEnd"/>
                                      <w:r w:rsidRPr="00D8487C">
                                        <w:rPr>
                                          <w:rFonts w:ascii="Times New Roman" w:eastAsia="Times New Roman" w:hAnsi="Times New Roman" w:cs="Times New Roman"/>
                                          <w:color w:val="0000FF"/>
                                          <w:sz w:val="24"/>
                                          <w:szCs w:val="24"/>
                                          <w:u w:val="single"/>
                                        </w:rPr>
                                        <w:t>/vote/g4s/</w:t>
                                      </w:r>
                                    </w:hyperlink>
                                    <w:r w:rsidRPr="00D8487C">
                                      <w:rPr>
                                        <w:rFonts w:ascii="Times New Roman" w:eastAsia="Times New Roman" w:hAnsi="Times New Roman" w:cs="Times New Roman"/>
                                        <w:sz w:val="24"/>
                                        <w:szCs w:val="24"/>
                                      </w:rPr>
                                      <w:t> and then ask your friends to do the same.</w:t>
                                    </w:r>
                                  </w:p>
                                </w:tc>
                              </w:tr>
                              <w:tr w:rsidR="00D8487C" w:rsidRPr="00D8487C">
                                <w:trPr>
                                  <w:trHeight w:val="150"/>
                                  <w:tblCellSpacing w:w="0" w:type="dxa"/>
                                </w:trPr>
                                <w:tc>
                                  <w:tcPr>
                                    <w:tcW w:w="6150" w:type="dxa"/>
                                    <w:vAlign w:val="center"/>
                                    <w:hideMark/>
                                  </w:tcPr>
                                  <w:p w:rsidR="00D8487C" w:rsidRPr="00D8487C" w:rsidRDefault="00D8487C" w:rsidP="00D8487C">
                                    <w:pPr>
                                      <w:spacing w:after="0" w:line="240" w:lineRule="auto"/>
                                      <w:rPr>
                                        <w:rFonts w:ascii="Times New Roman" w:eastAsia="Times New Roman" w:hAnsi="Times New Roman" w:cs="Times New Roman"/>
                                        <w:sz w:val="24"/>
                                        <w:szCs w:val="24"/>
                                      </w:rPr>
                                    </w:pPr>
                                  </w:p>
                                </w:tc>
                              </w:tr>
                            </w:tbl>
                            <w:p w:rsidR="00D8487C" w:rsidRPr="00D8487C" w:rsidRDefault="00D8487C" w:rsidP="00D8487C">
                              <w:pPr>
                                <w:spacing w:after="0" w:line="240" w:lineRule="auto"/>
                                <w:rPr>
                                  <w:rFonts w:ascii="Times New Roman" w:eastAsia="Times New Roman" w:hAnsi="Times New Roman" w:cs="Times New Roman"/>
                                  <w:vanish/>
                                  <w:sz w:val="24"/>
                                  <w:szCs w:val="24"/>
                                </w:rPr>
                              </w:pPr>
                            </w:p>
                            <w:tbl>
                              <w:tblPr>
                                <w:tblW w:w="6150" w:type="dxa"/>
                                <w:tblCellSpacing w:w="0" w:type="dxa"/>
                                <w:tblCellMar>
                                  <w:left w:w="0" w:type="dxa"/>
                                  <w:right w:w="0" w:type="dxa"/>
                                </w:tblCellMar>
                                <w:tblLook w:val="04A0" w:firstRow="1" w:lastRow="0" w:firstColumn="1" w:lastColumn="0" w:noHBand="0" w:noVBand="1"/>
                              </w:tblPr>
                              <w:tblGrid>
                                <w:gridCol w:w="6150"/>
                              </w:tblGrid>
                              <w:tr w:rsidR="00D8487C" w:rsidRPr="00D8487C">
                                <w:trPr>
                                  <w:tblCellSpacing w:w="0" w:type="dxa"/>
                                </w:trPr>
                                <w:tc>
                                  <w:tcPr>
                                    <w:tcW w:w="6150" w:type="dxa"/>
                                    <w:vAlign w:val="center"/>
                                    <w:hideMark/>
                                  </w:tcPr>
                                  <w:p w:rsidR="00D8487C" w:rsidRPr="00D8487C" w:rsidRDefault="00D8487C" w:rsidP="00D8487C">
                                    <w:pPr>
                                      <w:spacing w:before="100" w:beforeAutospacing="1" w:after="100" w:afterAutospacing="1" w:line="240" w:lineRule="auto"/>
                                      <w:rPr>
                                        <w:rFonts w:ascii="Times New Roman" w:eastAsia="Times New Roman" w:hAnsi="Times New Roman" w:cs="Times New Roman"/>
                                        <w:sz w:val="24"/>
                                        <w:szCs w:val="24"/>
                                      </w:rPr>
                                    </w:pPr>
                                    <w:hyperlink r:id="rId12" w:history="1">
                                      <w:r w:rsidRPr="00D8487C">
                                        <w:rPr>
                                          <w:rFonts w:ascii="Times New Roman" w:eastAsia="Times New Roman" w:hAnsi="Times New Roman" w:cs="Times New Roman"/>
                                          <w:color w:val="0000FF"/>
                                          <w:sz w:val="24"/>
                                          <w:szCs w:val="24"/>
                                          <w:u w:val="single"/>
                                        </w:rPr>
                                        <w:t>Veolia pulls out of bidding on $7.6 billion North London contract under boycott pressure</w:t>
                                      </w:r>
                                    </w:hyperlink>
                                  </w:p>
                                </w:tc>
                              </w:tr>
                              <w:tr w:rsidR="00D8487C" w:rsidRPr="00D8487C">
                                <w:trPr>
                                  <w:tblCellSpacing w:w="0" w:type="dxa"/>
                                </w:trPr>
                                <w:tc>
                                  <w:tcPr>
                                    <w:tcW w:w="6150" w:type="dxa"/>
                                    <w:vAlign w:val="center"/>
                                    <w:hideMark/>
                                  </w:tcPr>
                                  <w:p w:rsidR="00D8487C" w:rsidRPr="00D8487C" w:rsidRDefault="00D8487C" w:rsidP="00D8487C">
                                    <w:pPr>
                                      <w:spacing w:after="0" w:line="240" w:lineRule="auto"/>
                                      <w:rPr>
                                        <w:rFonts w:ascii="Times New Roman" w:eastAsia="Times New Roman" w:hAnsi="Times New Roman" w:cs="Times New Roman"/>
                                        <w:sz w:val="24"/>
                                        <w:szCs w:val="24"/>
                                      </w:rPr>
                                    </w:pPr>
                                    <w:r w:rsidRPr="00D8487C">
                                      <w:rPr>
                                        <w:rFonts w:ascii="Times New Roman" w:eastAsia="Times New Roman" w:hAnsi="Times New Roman" w:cs="Times New Roman"/>
                                        <w:noProof/>
                                        <w:color w:val="0000FF"/>
                                        <w:sz w:val="24"/>
                                        <w:szCs w:val="24"/>
                                      </w:rPr>
                                      <w:drawing>
                                        <wp:inline distT="0" distB="0" distL="0" distR="0">
                                          <wp:extent cx="3905250" cy="2466975"/>
                                          <wp:effectExtent l="0" t="0" r="0" b="9525"/>
                                          <wp:docPr id="3" name="Picture 3" descr="http://www.bdsmovement.net/files/2012/12/Veolia_No2VAG.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bdsmovement.net/files/2012/12/Veolia_No2VAG.jpg">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905250" cy="2466975"/>
                                                  </a:xfrm>
                                                  <a:prstGeom prst="rect">
                                                    <a:avLst/>
                                                  </a:prstGeom>
                                                  <a:noFill/>
                                                  <a:ln>
                                                    <a:noFill/>
                                                  </a:ln>
                                                </pic:spPr>
                                              </pic:pic>
                                            </a:graphicData>
                                          </a:graphic>
                                        </wp:inline>
                                      </w:drawing>
                                    </w:r>
                                  </w:p>
                                </w:tc>
                              </w:tr>
                              <w:tr w:rsidR="00D8487C" w:rsidRPr="00D8487C">
                                <w:trPr>
                                  <w:trHeight w:val="225"/>
                                  <w:tblCellSpacing w:w="0" w:type="dxa"/>
                                </w:trPr>
                                <w:tc>
                                  <w:tcPr>
                                    <w:tcW w:w="6150" w:type="dxa"/>
                                    <w:vAlign w:val="center"/>
                                    <w:hideMark/>
                                  </w:tcPr>
                                  <w:p w:rsidR="00D8487C" w:rsidRPr="00D8487C" w:rsidRDefault="00D8487C" w:rsidP="00D8487C">
                                    <w:pPr>
                                      <w:spacing w:after="0" w:line="240" w:lineRule="auto"/>
                                      <w:rPr>
                                        <w:rFonts w:ascii="Times New Roman" w:eastAsia="Times New Roman" w:hAnsi="Times New Roman" w:cs="Times New Roman"/>
                                        <w:sz w:val="24"/>
                                        <w:szCs w:val="24"/>
                                      </w:rPr>
                                    </w:pPr>
                                  </w:p>
                                </w:tc>
                              </w:tr>
                              <w:tr w:rsidR="00D8487C" w:rsidRPr="00D8487C">
                                <w:trPr>
                                  <w:tblCellSpacing w:w="0" w:type="dxa"/>
                                </w:trPr>
                                <w:tc>
                                  <w:tcPr>
                                    <w:tcW w:w="6150" w:type="dxa"/>
                                    <w:vAlign w:val="center"/>
                                    <w:hideMark/>
                                  </w:tcPr>
                                  <w:p w:rsidR="00D8487C" w:rsidRPr="00D8487C" w:rsidRDefault="00D8487C" w:rsidP="00D8487C">
                                    <w:pPr>
                                      <w:spacing w:before="100" w:beforeAutospacing="1" w:after="100" w:afterAutospacing="1" w:line="240" w:lineRule="auto"/>
                                      <w:rPr>
                                        <w:rFonts w:ascii="Times New Roman" w:eastAsia="Times New Roman" w:hAnsi="Times New Roman" w:cs="Times New Roman"/>
                                        <w:sz w:val="24"/>
                                        <w:szCs w:val="24"/>
                                      </w:rPr>
                                    </w:pPr>
                                    <w:r w:rsidRPr="00D8487C">
                                      <w:rPr>
                                        <w:rFonts w:ascii="Times New Roman" w:eastAsia="Times New Roman" w:hAnsi="Times New Roman" w:cs="Times New Roman"/>
                                        <w:sz w:val="24"/>
                                        <w:szCs w:val="24"/>
                                      </w:rPr>
                                      <w:t xml:space="preserve">In the biggest ever victory for the campaign against Veolia, the French multinational that provides infrastructure services to illegal Israeli settlements, the company has withdrawn from bidding on contracts worth £4.7 billion (US$7.6 billion). Veolia had spent two years and considerable financial resources bidding on the contracts but a huge local campaign against the company caused considerable damage to its reputation. </w:t>
                                    </w:r>
                                    <w:r w:rsidRPr="00D8487C">
                                      <w:rPr>
                                        <w:rFonts w:ascii="Times New Roman" w:eastAsia="Times New Roman" w:hAnsi="Times New Roman" w:cs="Times New Roman"/>
                                        <w:sz w:val="24"/>
                                        <w:szCs w:val="24"/>
                                      </w:rPr>
                                      <w:lastRenderedPageBreak/>
                                      <w:t xml:space="preserve">Meanwhile in St. Louis, Missouri, a local government body </w:t>
                                    </w:r>
                                    <w:hyperlink r:id="rId14" w:history="1">
                                      <w:r w:rsidRPr="00D8487C">
                                        <w:rPr>
                                          <w:rFonts w:ascii="Times New Roman" w:eastAsia="Times New Roman" w:hAnsi="Times New Roman" w:cs="Times New Roman"/>
                                          <w:color w:val="0000FF"/>
                                          <w:sz w:val="24"/>
                                          <w:szCs w:val="24"/>
                                          <w:u w:val="single"/>
                                        </w:rPr>
                                        <w:t>declined to approve a city contract with Veolia Water</w:t>
                                      </w:r>
                                    </w:hyperlink>
                                    <w:r w:rsidRPr="00D8487C">
                                      <w:rPr>
                                        <w:rFonts w:ascii="Times New Roman" w:eastAsia="Times New Roman" w:hAnsi="Times New Roman" w:cs="Times New Roman"/>
                                        <w:sz w:val="24"/>
                                        <w:szCs w:val="24"/>
                                      </w:rPr>
                                      <w:t>, putting off the vote until there can be a full investigation into the company’s history.</w:t>
                                    </w:r>
                                  </w:p>
                                </w:tc>
                              </w:tr>
                              <w:tr w:rsidR="00D8487C" w:rsidRPr="00D8487C">
                                <w:trPr>
                                  <w:trHeight w:val="150"/>
                                  <w:tblCellSpacing w:w="0" w:type="dxa"/>
                                </w:trPr>
                                <w:tc>
                                  <w:tcPr>
                                    <w:tcW w:w="6150" w:type="dxa"/>
                                    <w:vAlign w:val="center"/>
                                    <w:hideMark/>
                                  </w:tcPr>
                                  <w:p w:rsidR="00D8487C" w:rsidRPr="00D8487C" w:rsidRDefault="00D8487C" w:rsidP="00D8487C">
                                    <w:pPr>
                                      <w:spacing w:after="0" w:line="240" w:lineRule="auto"/>
                                      <w:rPr>
                                        <w:rFonts w:ascii="Times New Roman" w:eastAsia="Times New Roman" w:hAnsi="Times New Roman" w:cs="Times New Roman"/>
                                        <w:sz w:val="24"/>
                                        <w:szCs w:val="24"/>
                                      </w:rPr>
                                    </w:pPr>
                                  </w:p>
                                </w:tc>
                              </w:tr>
                            </w:tbl>
                            <w:p w:rsidR="00D8487C" w:rsidRPr="00D8487C" w:rsidRDefault="00D8487C" w:rsidP="00D8487C">
                              <w:pPr>
                                <w:spacing w:after="0" w:line="240" w:lineRule="auto"/>
                                <w:rPr>
                                  <w:rFonts w:ascii="Times New Roman" w:eastAsia="Times New Roman" w:hAnsi="Times New Roman" w:cs="Times New Roman"/>
                                  <w:vanish/>
                                  <w:sz w:val="24"/>
                                  <w:szCs w:val="24"/>
                                </w:rPr>
                              </w:pPr>
                            </w:p>
                            <w:tbl>
                              <w:tblPr>
                                <w:tblW w:w="6150" w:type="dxa"/>
                                <w:tblCellSpacing w:w="0" w:type="dxa"/>
                                <w:tblCellMar>
                                  <w:left w:w="0" w:type="dxa"/>
                                  <w:right w:w="0" w:type="dxa"/>
                                </w:tblCellMar>
                                <w:tblLook w:val="04A0" w:firstRow="1" w:lastRow="0" w:firstColumn="1" w:lastColumn="0" w:noHBand="0" w:noVBand="1"/>
                              </w:tblPr>
                              <w:tblGrid>
                                <w:gridCol w:w="6150"/>
                              </w:tblGrid>
                              <w:tr w:rsidR="00D8487C" w:rsidRPr="00D8487C">
                                <w:trPr>
                                  <w:tblCellSpacing w:w="0" w:type="dxa"/>
                                </w:trPr>
                                <w:tc>
                                  <w:tcPr>
                                    <w:tcW w:w="6150" w:type="dxa"/>
                                    <w:vAlign w:val="center"/>
                                    <w:hideMark/>
                                  </w:tcPr>
                                  <w:p w:rsidR="00D8487C" w:rsidRPr="00D8487C" w:rsidRDefault="00D8487C" w:rsidP="00D8487C">
                                    <w:pPr>
                                      <w:spacing w:before="100" w:beforeAutospacing="1" w:after="100" w:afterAutospacing="1" w:line="240" w:lineRule="auto"/>
                                      <w:rPr>
                                        <w:rFonts w:ascii="Times New Roman" w:eastAsia="Times New Roman" w:hAnsi="Times New Roman" w:cs="Times New Roman"/>
                                        <w:sz w:val="24"/>
                                        <w:szCs w:val="24"/>
                                      </w:rPr>
                                    </w:pPr>
                                    <w:hyperlink r:id="rId15" w:history="1">
                                      <w:r w:rsidRPr="00D8487C">
                                        <w:rPr>
                                          <w:rFonts w:ascii="Times New Roman" w:eastAsia="Times New Roman" w:hAnsi="Times New Roman" w:cs="Times New Roman"/>
                                          <w:color w:val="0000FF"/>
                                          <w:sz w:val="24"/>
                                          <w:szCs w:val="24"/>
                                          <w:u w:val="single"/>
                                        </w:rPr>
                                        <w:t>ANC votes to support BDS</w:t>
                                      </w:r>
                                    </w:hyperlink>
                                  </w:p>
                                  <w:tbl>
                                    <w:tblPr>
                                      <w:tblpPr w:leftFromText="45" w:rightFromText="45" w:vertAnchor="text" w:tblpXSpec="right" w:tblpYSpec="center"/>
                                      <w:tblW w:w="0" w:type="auto"/>
                                      <w:tblCellSpacing w:w="0" w:type="dxa"/>
                                      <w:tblCellMar>
                                        <w:left w:w="0" w:type="dxa"/>
                                        <w:right w:w="0" w:type="dxa"/>
                                      </w:tblCellMar>
                                      <w:tblLook w:val="04A0" w:firstRow="1" w:lastRow="0" w:firstColumn="1" w:lastColumn="0" w:noHBand="0" w:noVBand="1"/>
                                    </w:tblPr>
                                    <w:tblGrid>
                                      <w:gridCol w:w="225"/>
                                      <w:gridCol w:w="2250"/>
                                    </w:tblGrid>
                                    <w:tr w:rsidR="00D8487C" w:rsidRPr="00D8487C">
                                      <w:trPr>
                                        <w:tblCellSpacing w:w="0" w:type="dxa"/>
                                      </w:trPr>
                                      <w:tc>
                                        <w:tcPr>
                                          <w:tcW w:w="225" w:type="dxa"/>
                                          <w:vAlign w:val="center"/>
                                          <w:hideMark/>
                                        </w:tcPr>
                                        <w:p w:rsidR="00D8487C" w:rsidRPr="00D8487C" w:rsidRDefault="00D8487C" w:rsidP="00D8487C">
                                          <w:pPr>
                                            <w:spacing w:after="0" w:line="240" w:lineRule="auto"/>
                                            <w:rPr>
                                              <w:rFonts w:ascii="Times New Roman" w:eastAsia="Times New Roman" w:hAnsi="Times New Roman" w:cs="Times New Roman"/>
                                              <w:sz w:val="24"/>
                                              <w:szCs w:val="24"/>
                                            </w:rPr>
                                          </w:pPr>
                                        </w:p>
                                      </w:tc>
                                      <w:tc>
                                        <w:tcPr>
                                          <w:tcW w:w="0" w:type="auto"/>
                                          <w:vAlign w:val="center"/>
                                          <w:hideMark/>
                                        </w:tcPr>
                                        <w:p w:rsidR="00D8487C" w:rsidRPr="00D8487C" w:rsidRDefault="00D8487C" w:rsidP="00D8487C">
                                          <w:pPr>
                                            <w:spacing w:after="0" w:line="240" w:lineRule="auto"/>
                                            <w:rPr>
                                              <w:rFonts w:ascii="Times New Roman" w:eastAsia="Times New Roman" w:hAnsi="Times New Roman" w:cs="Times New Roman"/>
                                              <w:sz w:val="24"/>
                                              <w:szCs w:val="24"/>
                                            </w:rPr>
                                          </w:pPr>
                                          <w:r w:rsidRPr="00D8487C">
                                            <w:rPr>
                                              <w:rFonts w:ascii="Times New Roman" w:eastAsia="Times New Roman" w:hAnsi="Times New Roman" w:cs="Times New Roman"/>
                                              <w:noProof/>
                                              <w:color w:val="0000FF"/>
                                              <w:sz w:val="24"/>
                                              <w:szCs w:val="24"/>
                                            </w:rPr>
                                            <w:drawing>
                                              <wp:inline distT="0" distB="0" distL="0" distR="0">
                                                <wp:extent cx="1428750" cy="914400"/>
                                                <wp:effectExtent l="0" t="0" r="0" b="0"/>
                                                <wp:docPr id="2" name="Picture 2" descr="http://www.bdsmovement.net/files/2012/11/anc-logo3.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bdsmovement.net/files/2012/11/anc-logo3.jpg">
                                                          <a:hlinkClick r:id="rId15"/>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428750" cy="914400"/>
                                                        </a:xfrm>
                                                        <a:prstGeom prst="rect">
                                                          <a:avLst/>
                                                        </a:prstGeom>
                                                        <a:noFill/>
                                                        <a:ln>
                                                          <a:noFill/>
                                                        </a:ln>
                                                      </pic:spPr>
                                                    </pic:pic>
                                                  </a:graphicData>
                                                </a:graphic>
                                              </wp:inline>
                                            </w:drawing>
                                          </w:r>
                                        </w:p>
                                      </w:tc>
                                    </w:tr>
                                    <w:tr w:rsidR="00D8487C" w:rsidRPr="00D8487C">
                                      <w:trPr>
                                        <w:trHeight w:val="75"/>
                                        <w:tblCellSpacing w:w="0" w:type="dxa"/>
                                      </w:trPr>
                                      <w:tc>
                                        <w:tcPr>
                                          <w:tcW w:w="225" w:type="dxa"/>
                                          <w:vAlign w:val="center"/>
                                          <w:hideMark/>
                                        </w:tcPr>
                                        <w:p w:rsidR="00D8487C" w:rsidRPr="00D8487C" w:rsidRDefault="00D8487C" w:rsidP="00D8487C">
                                          <w:pPr>
                                            <w:spacing w:after="0" w:line="240" w:lineRule="auto"/>
                                            <w:rPr>
                                              <w:rFonts w:ascii="Times New Roman" w:eastAsia="Times New Roman" w:hAnsi="Times New Roman" w:cs="Times New Roman"/>
                                              <w:sz w:val="24"/>
                                              <w:szCs w:val="24"/>
                                            </w:rPr>
                                          </w:pPr>
                                        </w:p>
                                      </w:tc>
                                      <w:tc>
                                        <w:tcPr>
                                          <w:tcW w:w="0" w:type="auto"/>
                                          <w:vAlign w:val="center"/>
                                          <w:hideMark/>
                                        </w:tcPr>
                                        <w:p w:rsidR="00D8487C" w:rsidRPr="00D8487C" w:rsidRDefault="00D8487C" w:rsidP="00D8487C">
                                          <w:pPr>
                                            <w:spacing w:after="0" w:line="240" w:lineRule="auto"/>
                                            <w:rPr>
                                              <w:rFonts w:ascii="Times New Roman" w:eastAsia="Times New Roman" w:hAnsi="Times New Roman" w:cs="Times New Roman"/>
                                              <w:sz w:val="24"/>
                                              <w:szCs w:val="24"/>
                                            </w:rPr>
                                          </w:pPr>
                                        </w:p>
                                      </w:tc>
                                    </w:tr>
                                  </w:tbl>
                                  <w:p w:rsidR="00D8487C" w:rsidRPr="00D8487C" w:rsidRDefault="00D8487C" w:rsidP="00D8487C">
                                    <w:pPr>
                                      <w:spacing w:after="0" w:line="240" w:lineRule="auto"/>
                                      <w:rPr>
                                        <w:rFonts w:ascii="Times New Roman" w:eastAsia="Times New Roman" w:hAnsi="Times New Roman" w:cs="Times New Roman"/>
                                        <w:sz w:val="24"/>
                                        <w:szCs w:val="24"/>
                                      </w:rPr>
                                    </w:pPr>
                                    <w:r w:rsidRPr="00D8487C">
                                      <w:rPr>
                                        <w:rFonts w:ascii="Times New Roman" w:eastAsia="Times New Roman" w:hAnsi="Times New Roman" w:cs="Times New Roman"/>
                                        <w:sz w:val="24"/>
                                        <w:szCs w:val="24"/>
                                      </w:rPr>
                                      <w:t xml:space="preserve">South Africa’s ruling party, the African National Congress (ANC), at its 53rd National Conference, reaffirmed a resolution supporting the Palestinian Boycott, Divestment and Sanctions (BDS) against Israel campaign. In October 2012, the ANC’s International Solidarity Conference (ISC) declared its full support for the Boycott, Divestment and Sanctions (BDS) against Israel campaign.  </w:t>
                                    </w:r>
                                  </w:p>
                                </w:tc>
                              </w:tr>
                              <w:tr w:rsidR="00D8487C" w:rsidRPr="00D8487C">
                                <w:trPr>
                                  <w:trHeight w:val="150"/>
                                  <w:tblCellSpacing w:w="0" w:type="dxa"/>
                                </w:trPr>
                                <w:tc>
                                  <w:tcPr>
                                    <w:tcW w:w="6150" w:type="dxa"/>
                                    <w:vAlign w:val="center"/>
                                    <w:hideMark/>
                                  </w:tcPr>
                                  <w:p w:rsidR="00D8487C" w:rsidRPr="00D8487C" w:rsidRDefault="00D8487C" w:rsidP="00D8487C">
                                    <w:pPr>
                                      <w:spacing w:after="0" w:line="240" w:lineRule="auto"/>
                                      <w:rPr>
                                        <w:rFonts w:ascii="Times New Roman" w:eastAsia="Times New Roman" w:hAnsi="Times New Roman" w:cs="Times New Roman"/>
                                        <w:sz w:val="24"/>
                                        <w:szCs w:val="24"/>
                                      </w:rPr>
                                    </w:pPr>
                                  </w:p>
                                </w:tc>
                              </w:tr>
                            </w:tbl>
                            <w:p w:rsidR="00D8487C" w:rsidRPr="00D8487C" w:rsidRDefault="00D8487C" w:rsidP="00D8487C">
                              <w:pPr>
                                <w:spacing w:after="0" w:line="240" w:lineRule="auto"/>
                                <w:rPr>
                                  <w:rFonts w:ascii="Times New Roman" w:eastAsia="Times New Roman" w:hAnsi="Times New Roman" w:cs="Times New Roman"/>
                                  <w:vanish/>
                                  <w:sz w:val="24"/>
                                  <w:szCs w:val="24"/>
                                </w:rPr>
                              </w:pPr>
                            </w:p>
                            <w:tbl>
                              <w:tblPr>
                                <w:tblW w:w="6150" w:type="dxa"/>
                                <w:tblCellSpacing w:w="0" w:type="dxa"/>
                                <w:tblCellMar>
                                  <w:left w:w="0" w:type="dxa"/>
                                  <w:right w:w="0" w:type="dxa"/>
                                </w:tblCellMar>
                                <w:tblLook w:val="04A0" w:firstRow="1" w:lastRow="0" w:firstColumn="1" w:lastColumn="0" w:noHBand="0" w:noVBand="1"/>
                              </w:tblPr>
                              <w:tblGrid>
                                <w:gridCol w:w="6150"/>
                              </w:tblGrid>
                              <w:tr w:rsidR="00D8487C" w:rsidRPr="00D8487C">
                                <w:trPr>
                                  <w:tblCellSpacing w:w="0" w:type="dxa"/>
                                </w:trPr>
                                <w:tc>
                                  <w:tcPr>
                                    <w:tcW w:w="6150" w:type="dxa"/>
                                    <w:vAlign w:val="center"/>
                                    <w:hideMark/>
                                  </w:tcPr>
                                  <w:p w:rsidR="00D8487C" w:rsidRPr="00D8487C" w:rsidRDefault="00D8487C" w:rsidP="00D8487C">
                                    <w:pPr>
                                      <w:spacing w:before="100" w:beforeAutospacing="1" w:after="100" w:afterAutospacing="1" w:line="240" w:lineRule="auto"/>
                                      <w:rPr>
                                        <w:rFonts w:ascii="Times New Roman" w:eastAsia="Times New Roman" w:hAnsi="Times New Roman" w:cs="Times New Roman"/>
                                        <w:sz w:val="24"/>
                                        <w:szCs w:val="24"/>
                                      </w:rPr>
                                    </w:pPr>
                                    <w:hyperlink r:id="rId17" w:history="1">
                                      <w:r w:rsidRPr="00D8487C">
                                        <w:rPr>
                                          <w:rFonts w:ascii="Times New Roman" w:eastAsia="Times New Roman" w:hAnsi="Times New Roman" w:cs="Times New Roman"/>
                                          <w:color w:val="0000FF"/>
                                          <w:sz w:val="24"/>
                                          <w:szCs w:val="24"/>
                                          <w:u w:val="single"/>
                                        </w:rPr>
                                        <w:t xml:space="preserve">New Zealand divests from Israeli arms company </w:t>
                                      </w:r>
                                      <w:proofErr w:type="spellStart"/>
                                      <w:r w:rsidRPr="00D8487C">
                                        <w:rPr>
                                          <w:rFonts w:ascii="Times New Roman" w:eastAsia="Times New Roman" w:hAnsi="Times New Roman" w:cs="Times New Roman"/>
                                          <w:color w:val="0000FF"/>
                                          <w:sz w:val="24"/>
                                          <w:szCs w:val="24"/>
                                          <w:u w:val="single"/>
                                        </w:rPr>
                                        <w:t>Elbit</w:t>
                                      </w:r>
                                      <w:proofErr w:type="spellEnd"/>
                                      <w:r w:rsidRPr="00D8487C">
                                        <w:rPr>
                                          <w:rFonts w:ascii="Times New Roman" w:eastAsia="Times New Roman" w:hAnsi="Times New Roman" w:cs="Times New Roman"/>
                                          <w:color w:val="0000FF"/>
                                          <w:sz w:val="24"/>
                                          <w:szCs w:val="24"/>
                                          <w:u w:val="single"/>
                                        </w:rPr>
                                        <w:t xml:space="preserve"> Systems and companies of Israeli settlement-builder Lev </w:t>
                                      </w:r>
                                      <w:proofErr w:type="spellStart"/>
                                      <w:r w:rsidRPr="00D8487C">
                                        <w:rPr>
                                          <w:rFonts w:ascii="Times New Roman" w:eastAsia="Times New Roman" w:hAnsi="Times New Roman" w:cs="Times New Roman"/>
                                          <w:color w:val="0000FF"/>
                                          <w:sz w:val="24"/>
                                          <w:szCs w:val="24"/>
                                          <w:u w:val="single"/>
                                        </w:rPr>
                                        <w:t>Leviev</w:t>
                                      </w:r>
                                      <w:proofErr w:type="spellEnd"/>
                                    </w:hyperlink>
                                  </w:p>
                                  <w:tbl>
                                    <w:tblPr>
                                      <w:tblpPr w:leftFromText="45" w:rightFromText="45" w:vertAnchor="text"/>
                                      <w:tblW w:w="0" w:type="auto"/>
                                      <w:tblCellSpacing w:w="0" w:type="dxa"/>
                                      <w:tblCellMar>
                                        <w:left w:w="0" w:type="dxa"/>
                                        <w:right w:w="0" w:type="dxa"/>
                                      </w:tblCellMar>
                                      <w:tblLook w:val="04A0" w:firstRow="1" w:lastRow="0" w:firstColumn="1" w:lastColumn="0" w:noHBand="0" w:noVBand="1"/>
                                    </w:tblPr>
                                    <w:tblGrid>
                                      <w:gridCol w:w="2550"/>
                                      <w:gridCol w:w="225"/>
                                    </w:tblGrid>
                                    <w:tr w:rsidR="00D8487C" w:rsidRPr="00D8487C">
                                      <w:trPr>
                                        <w:tblCellSpacing w:w="0" w:type="dxa"/>
                                      </w:trPr>
                                      <w:tc>
                                        <w:tcPr>
                                          <w:tcW w:w="0" w:type="auto"/>
                                          <w:vAlign w:val="center"/>
                                          <w:hideMark/>
                                        </w:tcPr>
                                        <w:p w:rsidR="00D8487C" w:rsidRPr="00D8487C" w:rsidRDefault="00D8487C" w:rsidP="00D8487C">
                                          <w:pPr>
                                            <w:spacing w:after="0" w:line="240" w:lineRule="auto"/>
                                            <w:rPr>
                                              <w:rFonts w:ascii="Times New Roman" w:eastAsia="Times New Roman" w:hAnsi="Times New Roman" w:cs="Times New Roman"/>
                                              <w:sz w:val="24"/>
                                              <w:szCs w:val="24"/>
                                            </w:rPr>
                                          </w:pPr>
                                          <w:r w:rsidRPr="00D8487C">
                                            <w:rPr>
                                              <w:rFonts w:ascii="Times New Roman" w:eastAsia="Times New Roman" w:hAnsi="Times New Roman" w:cs="Times New Roman"/>
                                              <w:noProof/>
                                              <w:color w:val="0000FF"/>
                                              <w:sz w:val="24"/>
                                              <w:szCs w:val="24"/>
                                            </w:rPr>
                                            <w:drawing>
                                              <wp:inline distT="0" distB="0" distL="0" distR="0">
                                                <wp:extent cx="1609725" cy="1190625"/>
                                                <wp:effectExtent l="0" t="0" r="9525" b="9525"/>
                                                <wp:docPr id="1" name="Picture 1" descr="http://www.bdsmovement.net/files/2012/12/nz-saf-150x150.jp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bdsmovement.net/files/2012/12/nz-saf-150x150.jpg">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09725" cy="1190625"/>
                                                        </a:xfrm>
                                                        <a:prstGeom prst="rect">
                                                          <a:avLst/>
                                                        </a:prstGeom>
                                                        <a:noFill/>
                                                        <a:ln>
                                                          <a:noFill/>
                                                        </a:ln>
                                                      </pic:spPr>
                                                    </pic:pic>
                                                  </a:graphicData>
                                                </a:graphic>
                                              </wp:inline>
                                            </w:drawing>
                                          </w:r>
                                        </w:p>
                                      </w:tc>
                                      <w:tc>
                                        <w:tcPr>
                                          <w:tcW w:w="225" w:type="dxa"/>
                                          <w:vAlign w:val="center"/>
                                          <w:hideMark/>
                                        </w:tcPr>
                                        <w:p w:rsidR="00D8487C" w:rsidRPr="00D8487C" w:rsidRDefault="00D8487C" w:rsidP="00D8487C">
                                          <w:pPr>
                                            <w:spacing w:after="0" w:line="240" w:lineRule="auto"/>
                                            <w:rPr>
                                              <w:rFonts w:ascii="Times New Roman" w:eastAsia="Times New Roman" w:hAnsi="Times New Roman" w:cs="Times New Roman"/>
                                              <w:sz w:val="24"/>
                                              <w:szCs w:val="24"/>
                                            </w:rPr>
                                          </w:pPr>
                                        </w:p>
                                      </w:tc>
                                    </w:tr>
                                    <w:tr w:rsidR="00D8487C" w:rsidRPr="00D8487C">
                                      <w:trPr>
                                        <w:trHeight w:val="75"/>
                                        <w:tblCellSpacing w:w="0" w:type="dxa"/>
                                      </w:trPr>
                                      <w:tc>
                                        <w:tcPr>
                                          <w:tcW w:w="0" w:type="auto"/>
                                          <w:vAlign w:val="center"/>
                                          <w:hideMark/>
                                        </w:tcPr>
                                        <w:p w:rsidR="00D8487C" w:rsidRPr="00D8487C" w:rsidRDefault="00D8487C" w:rsidP="00D8487C">
                                          <w:pPr>
                                            <w:spacing w:after="0" w:line="240" w:lineRule="auto"/>
                                            <w:rPr>
                                              <w:rFonts w:ascii="Times New Roman" w:eastAsia="Times New Roman" w:hAnsi="Times New Roman" w:cs="Times New Roman"/>
                                              <w:sz w:val="24"/>
                                              <w:szCs w:val="24"/>
                                            </w:rPr>
                                          </w:pPr>
                                        </w:p>
                                      </w:tc>
                                      <w:tc>
                                        <w:tcPr>
                                          <w:tcW w:w="225" w:type="dxa"/>
                                          <w:vAlign w:val="center"/>
                                          <w:hideMark/>
                                        </w:tcPr>
                                        <w:p w:rsidR="00D8487C" w:rsidRPr="00D8487C" w:rsidRDefault="00D8487C" w:rsidP="00D8487C">
                                          <w:pPr>
                                            <w:spacing w:after="0" w:line="240" w:lineRule="auto"/>
                                            <w:rPr>
                                              <w:rFonts w:ascii="Times New Roman" w:eastAsia="Times New Roman" w:hAnsi="Times New Roman" w:cs="Times New Roman"/>
                                              <w:sz w:val="24"/>
                                              <w:szCs w:val="24"/>
                                            </w:rPr>
                                          </w:pPr>
                                        </w:p>
                                      </w:tc>
                                    </w:tr>
                                  </w:tbl>
                                  <w:p w:rsidR="00D8487C" w:rsidRPr="00D8487C" w:rsidRDefault="00D8487C" w:rsidP="00D8487C">
                                    <w:pPr>
                                      <w:spacing w:after="0" w:line="240" w:lineRule="auto"/>
                                      <w:rPr>
                                        <w:rFonts w:ascii="Times New Roman" w:eastAsia="Times New Roman" w:hAnsi="Times New Roman" w:cs="Times New Roman"/>
                                        <w:sz w:val="24"/>
                                        <w:szCs w:val="24"/>
                                      </w:rPr>
                                    </w:pPr>
                                    <w:r w:rsidRPr="00D8487C">
                                      <w:rPr>
                                        <w:rFonts w:ascii="Times New Roman" w:eastAsia="Times New Roman" w:hAnsi="Times New Roman" w:cs="Times New Roman"/>
                                        <w:sz w:val="24"/>
                                        <w:szCs w:val="24"/>
                                      </w:rPr>
                                      <w:t xml:space="preserve">The New Zealand Superannuation Fund, which invests money on behalf of New Zealand’s government, announced on December 12 that it is divesting from Israeli military company </w:t>
                                    </w:r>
                                    <w:proofErr w:type="spellStart"/>
                                    <w:r w:rsidRPr="00D8487C">
                                      <w:rPr>
                                        <w:rFonts w:ascii="Times New Roman" w:eastAsia="Times New Roman" w:hAnsi="Times New Roman" w:cs="Times New Roman"/>
                                        <w:sz w:val="24"/>
                                        <w:szCs w:val="24"/>
                                      </w:rPr>
                                      <w:t>Elbit</w:t>
                                    </w:r>
                                    <w:proofErr w:type="spellEnd"/>
                                    <w:r w:rsidRPr="00D8487C">
                                      <w:rPr>
                                        <w:rFonts w:ascii="Times New Roman" w:eastAsia="Times New Roman" w:hAnsi="Times New Roman" w:cs="Times New Roman"/>
                                        <w:sz w:val="24"/>
                                        <w:szCs w:val="24"/>
                                      </w:rPr>
                                      <w:t xml:space="preserve"> Systems and Israeli billionaire Lev </w:t>
                                    </w:r>
                                    <w:proofErr w:type="spellStart"/>
                                    <w:r w:rsidRPr="00D8487C">
                                      <w:rPr>
                                        <w:rFonts w:ascii="Times New Roman" w:eastAsia="Times New Roman" w:hAnsi="Times New Roman" w:cs="Times New Roman"/>
                                        <w:sz w:val="24"/>
                                        <w:szCs w:val="24"/>
                                      </w:rPr>
                                      <w:t>Leviev’s</w:t>
                                    </w:r>
                                    <w:proofErr w:type="spellEnd"/>
                                    <w:r w:rsidRPr="00D8487C">
                                      <w:rPr>
                                        <w:rFonts w:ascii="Times New Roman" w:eastAsia="Times New Roman" w:hAnsi="Times New Roman" w:cs="Times New Roman"/>
                                        <w:sz w:val="24"/>
                                        <w:szCs w:val="24"/>
                                      </w:rPr>
                                      <w:t xml:space="preserve"> company Africa Israel and its construction subsidiary </w:t>
                                    </w:r>
                                    <w:proofErr w:type="spellStart"/>
                                    <w:r w:rsidRPr="00D8487C">
                                      <w:rPr>
                                        <w:rFonts w:ascii="Times New Roman" w:eastAsia="Times New Roman" w:hAnsi="Times New Roman" w:cs="Times New Roman"/>
                                        <w:sz w:val="24"/>
                                        <w:szCs w:val="24"/>
                                      </w:rPr>
                                      <w:t>Danya</w:t>
                                    </w:r>
                                    <w:proofErr w:type="spellEnd"/>
                                    <w:r w:rsidRPr="00D8487C">
                                      <w:rPr>
                                        <w:rFonts w:ascii="Times New Roman" w:eastAsia="Times New Roman" w:hAnsi="Times New Roman" w:cs="Times New Roman"/>
                                        <w:sz w:val="24"/>
                                        <w:szCs w:val="24"/>
                                      </w:rPr>
                                      <w:t xml:space="preserve"> </w:t>
                                    </w:r>
                                    <w:proofErr w:type="spellStart"/>
                                    <w:r w:rsidRPr="00D8487C">
                                      <w:rPr>
                                        <w:rFonts w:ascii="Times New Roman" w:eastAsia="Times New Roman" w:hAnsi="Times New Roman" w:cs="Times New Roman"/>
                                        <w:sz w:val="24"/>
                                        <w:szCs w:val="24"/>
                                      </w:rPr>
                                      <w:t>Cebus</w:t>
                                    </w:r>
                                    <w:proofErr w:type="spellEnd"/>
                                    <w:r w:rsidRPr="00D8487C">
                                      <w:rPr>
                                        <w:rFonts w:ascii="Times New Roman" w:eastAsia="Times New Roman" w:hAnsi="Times New Roman" w:cs="Times New Roman"/>
                                        <w:sz w:val="24"/>
                                        <w:szCs w:val="24"/>
                                      </w:rPr>
                                      <w:t xml:space="preserve"> over their construction of Israeli settlements. </w:t>
                                    </w:r>
                                  </w:p>
                                </w:tc>
                              </w:tr>
                              <w:tr w:rsidR="00D8487C" w:rsidRPr="00D8487C">
                                <w:trPr>
                                  <w:trHeight w:val="150"/>
                                  <w:tblCellSpacing w:w="0" w:type="dxa"/>
                                </w:trPr>
                                <w:tc>
                                  <w:tcPr>
                                    <w:tcW w:w="6150" w:type="dxa"/>
                                    <w:vAlign w:val="center"/>
                                    <w:hideMark/>
                                  </w:tcPr>
                                  <w:p w:rsidR="00D8487C" w:rsidRPr="00D8487C" w:rsidRDefault="00D8487C" w:rsidP="00D8487C">
                                    <w:pPr>
                                      <w:spacing w:after="0" w:line="240" w:lineRule="auto"/>
                                      <w:rPr>
                                        <w:rFonts w:ascii="Times New Roman" w:eastAsia="Times New Roman" w:hAnsi="Times New Roman" w:cs="Times New Roman"/>
                                        <w:sz w:val="24"/>
                                        <w:szCs w:val="24"/>
                                      </w:rPr>
                                    </w:pPr>
                                  </w:p>
                                </w:tc>
                              </w:tr>
                            </w:tbl>
                            <w:p w:rsidR="00D8487C" w:rsidRPr="00D8487C" w:rsidRDefault="00D8487C" w:rsidP="00D8487C">
                              <w:pPr>
                                <w:spacing w:after="0" w:line="240" w:lineRule="auto"/>
                                <w:rPr>
                                  <w:rFonts w:ascii="Times New Roman" w:eastAsia="Times New Roman" w:hAnsi="Times New Roman" w:cs="Times New Roman"/>
                                  <w:sz w:val="24"/>
                                  <w:szCs w:val="24"/>
                                </w:rPr>
                              </w:pPr>
                            </w:p>
                          </w:tc>
                          <w:tc>
                            <w:tcPr>
                              <w:tcW w:w="450" w:type="dxa"/>
                              <w:vAlign w:val="center"/>
                              <w:hideMark/>
                            </w:tcPr>
                            <w:p w:rsidR="00D8487C" w:rsidRPr="00D8487C" w:rsidRDefault="00D8487C" w:rsidP="00D8487C">
                              <w:pPr>
                                <w:spacing w:after="0" w:line="240" w:lineRule="auto"/>
                                <w:rPr>
                                  <w:rFonts w:ascii="Times New Roman" w:eastAsia="Times New Roman" w:hAnsi="Times New Roman" w:cs="Times New Roman"/>
                                  <w:sz w:val="24"/>
                                  <w:szCs w:val="24"/>
                                </w:rPr>
                              </w:pPr>
                            </w:p>
                          </w:tc>
                        </w:tr>
                      </w:tbl>
                      <w:p w:rsidR="00D8487C" w:rsidRPr="00D8487C" w:rsidRDefault="00D8487C" w:rsidP="00D8487C">
                        <w:pPr>
                          <w:spacing w:after="0" w:line="240" w:lineRule="auto"/>
                          <w:rPr>
                            <w:rFonts w:ascii="Times New Roman" w:eastAsia="Times New Roman" w:hAnsi="Times New Roman" w:cs="Times New Roman"/>
                            <w:sz w:val="24"/>
                            <w:szCs w:val="24"/>
                          </w:rPr>
                        </w:pPr>
                      </w:p>
                    </w:tc>
                  </w:tr>
                </w:tbl>
                <w:p w:rsidR="00D8487C" w:rsidRPr="00D8487C" w:rsidRDefault="00D8487C" w:rsidP="00D8487C">
                  <w:pPr>
                    <w:spacing w:after="0" w:line="240" w:lineRule="auto"/>
                    <w:rPr>
                      <w:rFonts w:ascii="Times New Roman" w:eastAsia="Times New Roman" w:hAnsi="Times New Roman" w:cs="Times New Roman"/>
                      <w:sz w:val="24"/>
                      <w:szCs w:val="24"/>
                    </w:rPr>
                  </w:pPr>
                </w:p>
              </w:tc>
            </w:tr>
            <w:tr w:rsidR="00D8487C" w:rsidRPr="00D8487C">
              <w:trPr>
                <w:tblCellSpacing w:w="0" w:type="dxa"/>
                <w:jc w:val="center"/>
              </w:trPr>
              <w:tc>
                <w:tcPr>
                  <w:tcW w:w="9600" w:type="dxa"/>
                  <w:vAlign w:val="center"/>
                  <w:hideMark/>
                </w:tcPr>
                <w:tbl>
                  <w:tblPr>
                    <w:tblW w:w="9600" w:type="dxa"/>
                    <w:tblCellSpacing w:w="0" w:type="dxa"/>
                    <w:tblCellMar>
                      <w:left w:w="0" w:type="dxa"/>
                      <w:right w:w="0" w:type="dxa"/>
                    </w:tblCellMar>
                    <w:tblLook w:val="04A0" w:firstRow="1" w:lastRow="0" w:firstColumn="1" w:lastColumn="0" w:noHBand="0" w:noVBand="1"/>
                  </w:tblPr>
                  <w:tblGrid>
                    <w:gridCol w:w="2550"/>
                    <w:gridCol w:w="7050"/>
                  </w:tblGrid>
                  <w:tr w:rsidR="00D8487C" w:rsidRPr="00D8487C">
                    <w:trPr>
                      <w:trHeight w:val="225"/>
                      <w:tblCellSpacing w:w="0" w:type="dxa"/>
                    </w:trPr>
                    <w:tc>
                      <w:tcPr>
                        <w:tcW w:w="2550" w:type="dxa"/>
                        <w:shd w:val="clear" w:color="auto" w:fill="F0F1F2"/>
                        <w:vAlign w:val="center"/>
                        <w:hideMark/>
                      </w:tcPr>
                      <w:p w:rsidR="00D8487C" w:rsidRPr="00D8487C" w:rsidRDefault="00D8487C" w:rsidP="00D8487C">
                        <w:pPr>
                          <w:spacing w:after="0" w:line="240" w:lineRule="auto"/>
                          <w:rPr>
                            <w:rFonts w:ascii="Times New Roman" w:eastAsia="Times New Roman" w:hAnsi="Times New Roman" w:cs="Times New Roman"/>
                            <w:sz w:val="24"/>
                            <w:szCs w:val="24"/>
                          </w:rPr>
                        </w:pPr>
                      </w:p>
                    </w:tc>
                    <w:tc>
                      <w:tcPr>
                        <w:tcW w:w="7050" w:type="dxa"/>
                        <w:shd w:val="clear" w:color="auto" w:fill="FFFFFF"/>
                        <w:vAlign w:val="center"/>
                        <w:hideMark/>
                      </w:tcPr>
                      <w:p w:rsidR="00D8487C" w:rsidRPr="00D8487C" w:rsidRDefault="00D8487C" w:rsidP="00D8487C">
                        <w:pPr>
                          <w:spacing w:after="0" w:line="240" w:lineRule="auto"/>
                          <w:rPr>
                            <w:rFonts w:ascii="Times New Roman" w:eastAsia="Times New Roman" w:hAnsi="Times New Roman" w:cs="Times New Roman"/>
                            <w:sz w:val="24"/>
                            <w:szCs w:val="24"/>
                          </w:rPr>
                        </w:pPr>
                      </w:p>
                    </w:tc>
                  </w:tr>
                </w:tbl>
                <w:p w:rsidR="00D8487C" w:rsidRPr="00D8487C" w:rsidRDefault="00D8487C" w:rsidP="00D8487C">
                  <w:pPr>
                    <w:spacing w:after="0" w:line="240" w:lineRule="auto"/>
                    <w:rPr>
                      <w:rFonts w:ascii="Times New Roman" w:eastAsia="Times New Roman" w:hAnsi="Times New Roman" w:cs="Times New Roman"/>
                      <w:sz w:val="24"/>
                      <w:szCs w:val="24"/>
                    </w:rPr>
                  </w:pPr>
                </w:p>
              </w:tc>
            </w:tr>
            <w:tr w:rsidR="00D8487C" w:rsidRPr="00D8487C">
              <w:trPr>
                <w:tblCellSpacing w:w="0" w:type="dxa"/>
                <w:jc w:val="center"/>
              </w:trPr>
              <w:tc>
                <w:tcPr>
                  <w:tcW w:w="9600" w:type="dxa"/>
                  <w:vAlign w:val="center"/>
                  <w:hideMark/>
                </w:tcPr>
                <w:tbl>
                  <w:tblPr>
                    <w:tblW w:w="9600" w:type="dxa"/>
                    <w:tblCellSpacing w:w="0" w:type="dxa"/>
                    <w:shd w:val="clear" w:color="auto" w:fill="C25130"/>
                    <w:tblCellMar>
                      <w:left w:w="0" w:type="dxa"/>
                      <w:right w:w="0" w:type="dxa"/>
                    </w:tblCellMar>
                    <w:tblLook w:val="04A0" w:firstRow="1" w:lastRow="0" w:firstColumn="1" w:lastColumn="0" w:noHBand="0" w:noVBand="1"/>
                  </w:tblPr>
                  <w:tblGrid>
                    <w:gridCol w:w="160"/>
                    <w:gridCol w:w="5891"/>
                    <w:gridCol w:w="985"/>
                    <w:gridCol w:w="2403"/>
                    <w:gridCol w:w="161"/>
                  </w:tblGrid>
                  <w:tr w:rsidR="00D8487C" w:rsidRPr="00D8487C">
                    <w:trPr>
                      <w:trHeight w:val="450"/>
                      <w:tblCellSpacing w:w="0" w:type="dxa"/>
                    </w:trPr>
                    <w:tc>
                      <w:tcPr>
                        <w:tcW w:w="450" w:type="dxa"/>
                        <w:shd w:val="clear" w:color="auto" w:fill="D44B29"/>
                        <w:vAlign w:val="center"/>
                        <w:hideMark/>
                      </w:tcPr>
                      <w:p w:rsidR="00D8487C" w:rsidRPr="00D8487C" w:rsidRDefault="00D8487C" w:rsidP="00D8487C">
                        <w:pPr>
                          <w:spacing w:after="0" w:line="240" w:lineRule="auto"/>
                          <w:rPr>
                            <w:rFonts w:ascii="Times New Roman" w:eastAsia="Times New Roman" w:hAnsi="Times New Roman" w:cs="Times New Roman"/>
                            <w:sz w:val="24"/>
                            <w:szCs w:val="24"/>
                          </w:rPr>
                        </w:pPr>
                      </w:p>
                    </w:tc>
                    <w:tc>
                      <w:tcPr>
                        <w:tcW w:w="5400" w:type="dxa"/>
                        <w:shd w:val="clear" w:color="auto" w:fill="D44B29"/>
                        <w:vAlign w:val="center"/>
                        <w:hideMark/>
                      </w:tcPr>
                      <w:p w:rsidR="00D8487C" w:rsidRPr="00D8487C" w:rsidRDefault="00D8487C" w:rsidP="00D8487C">
                        <w:pPr>
                          <w:spacing w:after="0" w:line="240" w:lineRule="auto"/>
                          <w:rPr>
                            <w:rFonts w:ascii="Times New Roman" w:eastAsia="Times New Roman" w:hAnsi="Times New Roman" w:cs="Times New Roman"/>
                            <w:sz w:val="24"/>
                            <w:szCs w:val="24"/>
                          </w:rPr>
                        </w:pPr>
                      </w:p>
                    </w:tc>
                    <w:tc>
                      <w:tcPr>
                        <w:tcW w:w="900" w:type="dxa"/>
                        <w:shd w:val="clear" w:color="auto" w:fill="D44B29"/>
                        <w:vAlign w:val="center"/>
                        <w:hideMark/>
                      </w:tcPr>
                      <w:p w:rsidR="00D8487C" w:rsidRPr="00D8487C" w:rsidRDefault="00D8487C" w:rsidP="00D8487C">
                        <w:pPr>
                          <w:spacing w:after="0" w:line="240" w:lineRule="auto"/>
                          <w:rPr>
                            <w:rFonts w:ascii="Times New Roman" w:eastAsia="Times New Roman" w:hAnsi="Times New Roman" w:cs="Times New Roman"/>
                            <w:sz w:val="24"/>
                            <w:szCs w:val="24"/>
                          </w:rPr>
                        </w:pPr>
                      </w:p>
                    </w:tc>
                    <w:tc>
                      <w:tcPr>
                        <w:tcW w:w="2400" w:type="dxa"/>
                        <w:shd w:val="clear" w:color="auto" w:fill="D44B29"/>
                        <w:vAlign w:val="center"/>
                        <w:hideMark/>
                      </w:tcPr>
                      <w:p w:rsidR="00D8487C" w:rsidRPr="00D8487C" w:rsidRDefault="00D8487C" w:rsidP="00D8487C">
                        <w:pPr>
                          <w:spacing w:after="0" w:line="240" w:lineRule="auto"/>
                          <w:rPr>
                            <w:rFonts w:ascii="Times New Roman" w:eastAsia="Times New Roman" w:hAnsi="Times New Roman" w:cs="Times New Roman"/>
                            <w:sz w:val="24"/>
                            <w:szCs w:val="24"/>
                          </w:rPr>
                        </w:pPr>
                      </w:p>
                    </w:tc>
                    <w:tc>
                      <w:tcPr>
                        <w:tcW w:w="450" w:type="dxa"/>
                        <w:shd w:val="clear" w:color="auto" w:fill="D44B29"/>
                        <w:vAlign w:val="center"/>
                        <w:hideMark/>
                      </w:tcPr>
                      <w:p w:rsidR="00D8487C" w:rsidRPr="00D8487C" w:rsidRDefault="00D8487C" w:rsidP="00D8487C">
                        <w:pPr>
                          <w:spacing w:after="0" w:line="240" w:lineRule="auto"/>
                          <w:rPr>
                            <w:rFonts w:ascii="Times New Roman" w:eastAsia="Times New Roman" w:hAnsi="Times New Roman" w:cs="Times New Roman"/>
                            <w:sz w:val="24"/>
                            <w:szCs w:val="24"/>
                          </w:rPr>
                        </w:pPr>
                      </w:p>
                    </w:tc>
                  </w:tr>
                  <w:tr w:rsidR="00D8487C" w:rsidRPr="00D8487C">
                    <w:trPr>
                      <w:tblCellSpacing w:w="0" w:type="dxa"/>
                    </w:trPr>
                    <w:tc>
                      <w:tcPr>
                        <w:tcW w:w="450" w:type="dxa"/>
                        <w:shd w:val="clear" w:color="auto" w:fill="D44B29"/>
                        <w:vAlign w:val="center"/>
                        <w:hideMark/>
                      </w:tcPr>
                      <w:p w:rsidR="00D8487C" w:rsidRPr="00D8487C" w:rsidRDefault="00D8487C" w:rsidP="00D8487C">
                        <w:pPr>
                          <w:spacing w:after="0" w:line="240" w:lineRule="auto"/>
                          <w:rPr>
                            <w:rFonts w:ascii="Times New Roman" w:eastAsia="Times New Roman" w:hAnsi="Times New Roman" w:cs="Times New Roman"/>
                            <w:sz w:val="24"/>
                            <w:szCs w:val="24"/>
                          </w:rPr>
                        </w:pPr>
                      </w:p>
                    </w:tc>
                    <w:tc>
                      <w:tcPr>
                        <w:tcW w:w="0" w:type="auto"/>
                        <w:gridSpan w:val="3"/>
                        <w:shd w:val="clear" w:color="auto" w:fill="D44B29"/>
                        <w:hideMark/>
                      </w:tcPr>
                      <w:p w:rsidR="00D8487C" w:rsidRPr="00D8487C" w:rsidRDefault="00D8487C" w:rsidP="00D8487C">
                        <w:pPr>
                          <w:spacing w:before="100" w:beforeAutospacing="1" w:after="100" w:afterAutospacing="1" w:line="240" w:lineRule="auto"/>
                          <w:rPr>
                            <w:rFonts w:ascii="Times New Roman" w:eastAsia="Times New Roman" w:hAnsi="Times New Roman" w:cs="Times New Roman"/>
                            <w:sz w:val="24"/>
                            <w:szCs w:val="24"/>
                          </w:rPr>
                        </w:pPr>
                        <w:r w:rsidRPr="00D8487C">
                          <w:rPr>
                            <w:rFonts w:ascii="Times New Roman" w:eastAsia="Times New Roman" w:hAnsi="Times New Roman" w:cs="Times New Roman"/>
                            <w:sz w:val="24"/>
                            <w:szCs w:val="24"/>
                          </w:rPr>
                          <w:t xml:space="preserve">BDS News is the </w:t>
                        </w:r>
                        <w:hyperlink r:id="rId19" w:history="1">
                          <w:r w:rsidRPr="00D8487C">
                            <w:rPr>
                              <w:rFonts w:ascii="Times New Roman" w:eastAsia="Times New Roman" w:hAnsi="Times New Roman" w:cs="Times New Roman"/>
                              <w:b/>
                              <w:bCs/>
                              <w:color w:val="0000FF"/>
                              <w:sz w:val="24"/>
                              <w:szCs w:val="24"/>
                              <w:u w:val="single"/>
                            </w:rPr>
                            <w:t>BDSmovement.net</w:t>
                          </w:r>
                        </w:hyperlink>
                        <w:r w:rsidRPr="00D8487C">
                          <w:rPr>
                            <w:rFonts w:ascii="Times New Roman" w:eastAsia="Times New Roman" w:hAnsi="Times New Roman" w:cs="Times New Roman"/>
                            <w:sz w:val="24"/>
                            <w:szCs w:val="24"/>
                          </w:rPr>
                          <w:t xml:space="preserve"> newsletter published by the </w:t>
                        </w:r>
                        <w:hyperlink r:id="rId20" w:history="1">
                          <w:r w:rsidRPr="00D8487C">
                            <w:rPr>
                              <w:rFonts w:ascii="Times New Roman" w:eastAsia="Times New Roman" w:hAnsi="Times New Roman" w:cs="Times New Roman"/>
                              <w:color w:val="0000FF"/>
                              <w:sz w:val="24"/>
                              <w:szCs w:val="24"/>
                              <w:u w:val="single"/>
                            </w:rPr>
                            <w:t>Palestinian BDS National Committee</w:t>
                          </w:r>
                        </w:hyperlink>
                        <w:r w:rsidRPr="00D8487C">
                          <w:rPr>
                            <w:rFonts w:ascii="Times New Roman" w:eastAsia="Times New Roman" w:hAnsi="Times New Roman" w:cs="Times New Roman"/>
                            <w:sz w:val="24"/>
                            <w:szCs w:val="24"/>
                          </w:rPr>
                          <w:t xml:space="preserve">, a broad coalition of Palestinian </w:t>
                        </w:r>
                        <w:proofErr w:type="spellStart"/>
                        <w:r w:rsidRPr="00D8487C">
                          <w:rPr>
                            <w:rFonts w:ascii="Times New Roman" w:eastAsia="Times New Roman" w:hAnsi="Times New Roman" w:cs="Times New Roman"/>
                            <w:sz w:val="24"/>
                            <w:szCs w:val="24"/>
                          </w:rPr>
                          <w:t>organisations</w:t>
                        </w:r>
                        <w:proofErr w:type="spellEnd"/>
                        <w:r w:rsidRPr="00D8487C">
                          <w:rPr>
                            <w:rFonts w:ascii="Times New Roman" w:eastAsia="Times New Roman" w:hAnsi="Times New Roman" w:cs="Times New Roman"/>
                            <w:sz w:val="24"/>
                            <w:szCs w:val="24"/>
                          </w:rPr>
                          <w:t xml:space="preserve"> that leads and supports the Boycotts, Divestment and Sanctions (BDS) movement </w:t>
                        </w:r>
                        <w:r w:rsidRPr="00D8487C">
                          <w:rPr>
                            <w:rFonts w:ascii="Times New Roman" w:eastAsia="Times New Roman" w:hAnsi="Times New Roman" w:cs="Times New Roman"/>
                            <w:sz w:val="24"/>
                            <w:szCs w:val="24"/>
                          </w:rPr>
                          <w:br/>
                        </w:r>
                        <w:r w:rsidRPr="00D8487C">
                          <w:rPr>
                            <w:rFonts w:ascii="Times New Roman" w:eastAsia="Times New Roman" w:hAnsi="Times New Roman" w:cs="Times New Roman"/>
                            <w:sz w:val="24"/>
                            <w:szCs w:val="24"/>
                          </w:rPr>
                          <w:br/>
                        </w:r>
                        <w:hyperlink r:id="rId21" w:history="1">
                          <w:r w:rsidRPr="00D8487C">
                            <w:rPr>
                              <w:rFonts w:ascii="Times New Roman" w:eastAsia="Times New Roman" w:hAnsi="Times New Roman" w:cs="Times New Roman"/>
                              <w:color w:val="0000FF"/>
                              <w:sz w:val="24"/>
                              <w:szCs w:val="24"/>
                              <w:u w:val="single"/>
                            </w:rPr>
                            <w:t xml:space="preserve">info@bdsmovement.net </w:t>
                          </w:r>
                        </w:hyperlink>
                      </w:p>
                    </w:tc>
                    <w:tc>
                      <w:tcPr>
                        <w:tcW w:w="450" w:type="dxa"/>
                        <w:shd w:val="clear" w:color="auto" w:fill="D44B29"/>
                        <w:vAlign w:val="center"/>
                        <w:hideMark/>
                      </w:tcPr>
                      <w:p w:rsidR="00D8487C" w:rsidRPr="00D8487C" w:rsidRDefault="00D8487C" w:rsidP="00D8487C">
                        <w:pPr>
                          <w:spacing w:after="0" w:line="240" w:lineRule="auto"/>
                          <w:rPr>
                            <w:rFonts w:ascii="Times New Roman" w:eastAsia="Times New Roman" w:hAnsi="Times New Roman" w:cs="Times New Roman"/>
                            <w:sz w:val="24"/>
                            <w:szCs w:val="24"/>
                          </w:rPr>
                        </w:pPr>
                      </w:p>
                    </w:tc>
                  </w:tr>
                  <w:tr w:rsidR="00D8487C" w:rsidRPr="00D8487C">
                    <w:trPr>
                      <w:trHeight w:val="225"/>
                      <w:tblCellSpacing w:w="0" w:type="dxa"/>
                    </w:trPr>
                    <w:tc>
                      <w:tcPr>
                        <w:tcW w:w="450" w:type="dxa"/>
                        <w:shd w:val="clear" w:color="auto" w:fill="D44B29"/>
                        <w:vAlign w:val="center"/>
                        <w:hideMark/>
                      </w:tcPr>
                      <w:p w:rsidR="00D8487C" w:rsidRPr="00D8487C" w:rsidRDefault="00D8487C" w:rsidP="00D8487C">
                        <w:pPr>
                          <w:spacing w:after="0" w:line="240" w:lineRule="auto"/>
                          <w:rPr>
                            <w:rFonts w:ascii="Times New Roman" w:eastAsia="Times New Roman" w:hAnsi="Times New Roman" w:cs="Times New Roman"/>
                            <w:sz w:val="24"/>
                            <w:szCs w:val="24"/>
                          </w:rPr>
                        </w:pPr>
                      </w:p>
                    </w:tc>
                    <w:tc>
                      <w:tcPr>
                        <w:tcW w:w="5400" w:type="dxa"/>
                        <w:shd w:val="clear" w:color="auto" w:fill="D44B29"/>
                        <w:vAlign w:val="center"/>
                        <w:hideMark/>
                      </w:tcPr>
                      <w:p w:rsidR="00D8487C" w:rsidRPr="00D8487C" w:rsidRDefault="00D8487C" w:rsidP="00D8487C">
                        <w:pPr>
                          <w:spacing w:after="0" w:line="240" w:lineRule="auto"/>
                          <w:rPr>
                            <w:rFonts w:ascii="Times New Roman" w:eastAsia="Times New Roman" w:hAnsi="Times New Roman" w:cs="Times New Roman"/>
                            <w:sz w:val="24"/>
                            <w:szCs w:val="24"/>
                          </w:rPr>
                        </w:pPr>
                        <w:r w:rsidRPr="00D8487C">
                          <w:rPr>
                            <w:rFonts w:ascii="Times New Roman" w:eastAsia="Times New Roman" w:hAnsi="Times New Roman" w:cs="Times New Roman"/>
                            <w:sz w:val="24"/>
                            <w:szCs w:val="24"/>
                          </w:rPr>
                          <w:t> </w:t>
                        </w:r>
                      </w:p>
                    </w:tc>
                    <w:tc>
                      <w:tcPr>
                        <w:tcW w:w="900" w:type="dxa"/>
                        <w:shd w:val="clear" w:color="auto" w:fill="D44B29"/>
                        <w:vAlign w:val="center"/>
                        <w:hideMark/>
                      </w:tcPr>
                      <w:p w:rsidR="00D8487C" w:rsidRPr="00D8487C" w:rsidRDefault="00D8487C" w:rsidP="00D8487C">
                        <w:pPr>
                          <w:spacing w:after="0" w:line="240" w:lineRule="auto"/>
                          <w:rPr>
                            <w:rFonts w:ascii="Times New Roman" w:eastAsia="Times New Roman" w:hAnsi="Times New Roman" w:cs="Times New Roman"/>
                            <w:sz w:val="24"/>
                            <w:szCs w:val="24"/>
                          </w:rPr>
                        </w:pPr>
                      </w:p>
                    </w:tc>
                    <w:tc>
                      <w:tcPr>
                        <w:tcW w:w="2400" w:type="dxa"/>
                        <w:shd w:val="clear" w:color="auto" w:fill="D44B29"/>
                        <w:vAlign w:val="center"/>
                        <w:hideMark/>
                      </w:tcPr>
                      <w:p w:rsidR="00D8487C" w:rsidRPr="00D8487C" w:rsidRDefault="00D8487C" w:rsidP="00D8487C">
                        <w:pPr>
                          <w:spacing w:after="0" w:line="240" w:lineRule="auto"/>
                          <w:rPr>
                            <w:rFonts w:ascii="Times New Roman" w:eastAsia="Times New Roman" w:hAnsi="Times New Roman" w:cs="Times New Roman"/>
                            <w:sz w:val="24"/>
                            <w:szCs w:val="24"/>
                          </w:rPr>
                        </w:pPr>
                      </w:p>
                    </w:tc>
                    <w:tc>
                      <w:tcPr>
                        <w:tcW w:w="450" w:type="dxa"/>
                        <w:shd w:val="clear" w:color="auto" w:fill="D44B29"/>
                        <w:vAlign w:val="center"/>
                        <w:hideMark/>
                      </w:tcPr>
                      <w:p w:rsidR="00D8487C" w:rsidRPr="00D8487C" w:rsidRDefault="00D8487C" w:rsidP="00D8487C">
                        <w:pPr>
                          <w:spacing w:after="0" w:line="240" w:lineRule="auto"/>
                          <w:rPr>
                            <w:rFonts w:ascii="Times New Roman" w:eastAsia="Times New Roman" w:hAnsi="Times New Roman" w:cs="Times New Roman"/>
                            <w:sz w:val="24"/>
                            <w:szCs w:val="24"/>
                          </w:rPr>
                        </w:pPr>
                      </w:p>
                    </w:tc>
                  </w:tr>
                </w:tbl>
                <w:p w:rsidR="00D8487C" w:rsidRPr="00D8487C" w:rsidRDefault="00D8487C" w:rsidP="00D8487C">
                  <w:pPr>
                    <w:spacing w:after="0" w:line="240" w:lineRule="auto"/>
                    <w:rPr>
                      <w:rFonts w:ascii="Times New Roman" w:eastAsia="Times New Roman" w:hAnsi="Times New Roman" w:cs="Times New Roman"/>
                      <w:sz w:val="24"/>
                      <w:szCs w:val="24"/>
                    </w:rPr>
                  </w:pPr>
                </w:p>
              </w:tc>
            </w:tr>
            <w:tr w:rsidR="00D8487C" w:rsidRPr="00D8487C">
              <w:trPr>
                <w:trHeight w:val="900"/>
                <w:tblCellSpacing w:w="0" w:type="dxa"/>
                <w:jc w:val="center"/>
              </w:trPr>
              <w:tc>
                <w:tcPr>
                  <w:tcW w:w="9600" w:type="dxa"/>
                  <w:vAlign w:val="center"/>
                  <w:hideMark/>
                </w:tcPr>
                <w:p w:rsidR="00D8487C" w:rsidRPr="00D8487C" w:rsidRDefault="00D8487C" w:rsidP="00D8487C">
                  <w:pPr>
                    <w:spacing w:after="0" w:line="240" w:lineRule="auto"/>
                    <w:rPr>
                      <w:rFonts w:ascii="Times New Roman" w:eastAsia="Times New Roman" w:hAnsi="Times New Roman" w:cs="Times New Roman"/>
                      <w:sz w:val="24"/>
                      <w:szCs w:val="24"/>
                    </w:rPr>
                  </w:pPr>
                </w:p>
              </w:tc>
            </w:tr>
          </w:tbl>
          <w:p w:rsidR="00D8487C" w:rsidRPr="00D8487C" w:rsidRDefault="00D8487C" w:rsidP="00D8487C">
            <w:pPr>
              <w:spacing w:after="0" w:line="240" w:lineRule="auto"/>
              <w:jc w:val="center"/>
              <w:rPr>
                <w:rFonts w:ascii="Times New Roman" w:eastAsia="Times New Roman" w:hAnsi="Times New Roman" w:cs="Times New Roman"/>
                <w:sz w:val="24"/>
                <w:szCs w:val="24"/>
              </w:rPr>
            </w:pPr>
          </w:p>
        </w:tc>
      </w:tr>
      <w:bookmarkEnd w:id="0"/>
    </w:tbl>
    <w:p w:rsidR="002B6881" w:rsidRPr="00D8487C" w:rsidRDefault="002B6881">
      <w:pPr>
        <w:rPr>
          <w:rFonts w:ascii="Times New Roman" w:hAnsi="Times New Roman" w:cs="Times New Roman"/>
          <w:sz w:val="24"/>
          <w:szCs w:val="24"/>
        </w:rPr>
      </w:pPr>
    </w:p>
    <w:sectPr w:rsidR="002B6881" w:rsidRPr="00D848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87C"/>
    <w:rsid w:val="002B6881"/>
    <w:rsid w:val="00D848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D4CA51-78F7-4F1F-82D9-759107780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rticle-content11">
    <w:name w:val="article-content11"/>
    <w:basedOn w:val="DefaultParagraphFont"/>
    <w:rsid w:val="00D8487C"/>
  </w:style>
  <w:style w:type="character" w:styleId="Hyperlink">
    <w:name w:val="Hyperlink"/>
    <w:basedOn w:val="DefaultParagraphFont"/>
    <w:uiPriority w:val="99"/>
    <w:unhideWhenUsed/>
    <w:rsid w:val="00D8487C"/>
    <w:rPr>
      <w:color w:val="0000FF"/>
      <w:u w:val="single"/>
    </w:rPr>
  </w:style>
  <w:style w:type="character" w:customStyle="1" w:styleId="hide">
    <w:name w:val="hide"/>
    <w:basedOn w:val="DefaultParagraphFont"/>
    <w:rsid w:val="00D8487C"/>
  </w:style>
  <w:style w:type="character" w:customStyle="1" w:styleId="w640">
    <w:name w:val="w640"/>
    <w:basedOn w:val="DefaultParagraphFont"/>
    <w:rsid w:val="00D8487C"/>
  </w:style>
  <w:style w:type="paragraph" w:customStyle="1" w:styleId="left-column-subhead">
    <w:name w:val="left-column-subhead"/>
    <w:basedOn w:val="Normal"/>
    <w:rsid w:val="00D8487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eft-column-content">
    <w:name w:val="left-column-content"/>
    <w:basedOn w:val="DefaultParagraphFont"/>
    <w:rsid w:val="00D8487C"/>
  </w:style>
  <w:style w:type="paragraph" w:customStyle="1" w:styleId="article-title">
    <w:name w:val="article-title"/>
    <w:basedOn w:val="Normal"/>
    <w:rsid w:val="00D8487C"/>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D8487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rticle-content2">
    <w:name w:val="article-content2"/>
    <w:basedOn w:val="DefaultParagraphFont"/>
    <w:rsid w:val="00D8487C"/>
  </w:style>
  <w:style w:type="paragraph" w:customStyle="1" w:styleId="footer-content-left">
    <w:name w:val="footer-content-left"/>
    <w:basedOn w:val="Normal"/>
    <w:rsid w:val="00D8487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8487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3790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dsmovement.net/2012/italian-town-councils-take-a-stand-for-palestinian-rights-oppose-companies-violating-international-law-2-10252" TargetMode="External"/><Relationship Id="rId13" Type="http://schemas.openxmlformats.org/officeDocument/2006/relationships/image" Target="media/image2.jpeg"/><Relationship Id="rId18" Type="http://schemas.openxmlformats.org/officeDocument/2006/relationships/image" Target="media/image4.jpeg"/><Relationship Id="rId3" Type="http://schemas.openxmlformats.org/officeDocument/2006/relationships/webSettings" Target="webSettings.xml"/><Relationship Id="rId21" Type="http://schemas.openxmlformats.org/officeDocument/2006/relationships/hyperlink" Target="mailto:info@bdsmovement.net" TargetMode="External"/><Relationship Id="rId7" Type="http://schemas.openxmlformats.org/officeDocument/2006/relationships/hyperlink" Target="http://electronicintifada.net/blogs/nora/bds-roundup-victories-2012" TargetMode="External"/><Relationship Id="rId12" Type="http://schemas.openxmlformats.org/officeDocument/2006/relationships/hyperlink" Target="http://www.bdsmovement.net/2012/veolia-withdraws-bid-for-north-london-waste-contract-under-boycott-pressure-10256" TargetMode="External"/><Relationship Id="rId17" Type="http://schemas.openxmlformats.org/officeDocument/2006/relationships/hyperlink" Target="http://www.bdsmovement.net/2012/new-zealand-divests-from-companies-of-israeli-settlement-builder-lev-leviev-10180" TargetMode="External"/><Relationship Id="rId2" Type="http://schemas.openxmlformats.org/officeDocument/2006/relationships/settings" Target="settings.xml"/><Relationship Id="rId16" Type="http://schemas.openxmlformats.org/officeDocument/2006/relationships/image" Target="media/image3.jpeg"/><Relationship Id="rId20" Type="http://schemas.openxmlformats.org/officeDocument/2006/relationships/hyperlink" Target="http://www.bdsmovement.net/bnc" TargetMode="External"/><Relationship Id="rId1" Type="http://schemas.openxmlformats.org/officeDocument/2006/relationships/styles" Target="styles.xml"/><Relationship Id="rId6" Type="http://schemas.openxmlformats.org/officeDocument/2006/relationships/hyperlink" Target="http://www.bdsmovement.net/2013/farming-injustice-feb9-call-10352" TargetMode="External"/><Relationship Id="rId11" Type="http://schemas.openxmlformats.org/officeDocument/2006/relationships/hyperlink" Target="http://www.publiceye.ch/en/vote/g4s/" TargetMode="External"/><Relationship Id="rId5" Type="http://schemas.openxmlformats.org/officeDocument/2006/relationships/image" Target="media/image1.jpeg"/><Relationship Id="rId15" Type="http://schemas.openxmlformats.org/officeDocument/2006/relationships/hyperlink" Target="http://www.bdsmovement.net/2012/s-africas-ruling-party-the-anc-reaffirms-boycott-of-israel-resolution-10246" TargetMode="External"/><Relationship Id="rId23" Type="http://schemas.openxmlformats.org/officeDocument/2006/relationships/theme" Target="theme/theme1.xml"/><Relationship Id="rId10" Type="http://schemas.openxmlformats.org/officeDocument/2006/relationships/hyperlink" Target="http://www.bdsmovement.net/2013/vote-for-g4s-as-worst-company-of-the-year-10357" TargetMode="External"/><Relationship Id="rId19" Type="http://schemas.openxmlformats.org/officeDocument/2006/relationships/hyperlink" Target="http://www.bdsmovement.net" TargetMode="External"/><Relationship Id="rId4" Type="http://schemas.openxmlformats.org/officeDocument/2006/relationships/hyperlink" Target="http://palsolidarity.org/timeforjustice/" TargetMode="External"/><Relationship Id="rId9" Type="http://schemas.openxmlformats.org/officeDocument/2006/relationships/hyperlink" Target="http://www.bdsmovement.net/2012/bds-provides-an-effective-form-of-solidarity-with-palestinian-students-in-gaza-10232" TargetMode="External"/><Relationship Id="rId14" Type="http://schemas.openxmlformats.org/officeDocument/2006/relationships/hyperlink" Target="http://www.bdsmovement.net/2012/st-louis-city-board-votes-to-investigate-veolia-following-public-outcry-10238"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781</Words>
  <Characters>4454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2017-03-03T03:35:00Z</dcterms:created>
  <dcterms:modified xsi:type="dcterms:W3CDTF">2017-03-03T03:37:00Z</dcterms:modified>
</cp:coreProperties>
</file>