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591ED" w14:textId="77777777" w:rsidR="00260199" w:rsidRPr="00260199" w:rsidRDefault="00260199" w:rsidP="00260199">
      <w:pPr>
        <w:shd w:val="clear" w:color="auto" w:fill="FFFFFF"/>
        <w:spacing w:after="0" w:line="660" w:lineRule="atLeast"/>
        <w:outlineLvl w:val="0"/>
        <w:rPr>
          <w:rFonts w:eastAsia="Times New Roman" w:cs="Times New Roman"/>
          <w:color w:val="2A2A2A"/>
          <w:kern w:val="36"/>
          <w:sz w:val="40"/>
          <w:szCs w:val="40"/>
        </w:rPr>
      </w:pPr>
      <w:bookmarkStart w:id="0" w:name="_GoBack"/>
      <w:r w:rsidRPr="00260199">
        <w:rPr>
          <w:rFonts w:eastAsia="Times New Roman" w:cs="Times New Roman"/>
          <w:color w:val="2A2A2A"/>
          <w:kern w:val="36"/>
          <w:sz w:val="40"/>
          <w:szCs w:val="40"/>
        </w:rPr>
        <w:t>Time for Trump to trigger the UN snapback on Iran</w:t>
      </w:r>
    </w:p>
    <w:bookmarkEnd w:id="0"/>
    <w:p w14:paraId="77EEA131" w14:textId="77777777" w:rsidR="00260199" w:rsidRDefault="00260199" w:rsidP="00260199">
      <w:pPr>
        <w:spacing w:after="0" w:line="240" w:lineRule="auto"/>
        <w:rPr>
          <w:rFonts w:cs="Times New Roman"/>
          <w:szCs w:val="24"/>
        </w:rPr>
      </w:pPr>
    </w:p>
    <w:p w14:paraId="3184691E" w14:textId="42E5760D" w:rsidR="006027FB" w:rsidRPr="00260199" w:rsidRDefault="00260199" w:rsidP="00260199">
      <w:pPr>
        <w:spacing w:after="0" w:line="240" w:lineRule="auto"/>
        <w:rPr>
          <w:rFonts w:cs="Times New Roman"/>
          <w:szCs w:val="24"/>
        </w:rPr>
      </w:pPr>
      <w:r w:rsidRPr="00260199">
        <w:rPr>
          <w:rFonts w:cs="Times New Roman"/>
          <w:szCs w:val="24"/>
        </w:rPr>
        <w:t>September 20, 2019</w:t>
      </w:r>
    </w:p>
    <w:p w14:paraId="4445EEAD" w14:textId="5B86C6F0" w:rsidR="00260199" w:rsidRPr="00260199" w:rsidRDefault="00260199" w:rsidP="00260199">
      <w:pPr>
        <w:spacing w:after="0" w:line="240" w:lineRule="auto"/>
        <w:rPr>
          <w:rFonts w:cs="Times New Roman"/>
          <w:szCs w:val="24"/>
        </w:rPr>
      </w:pPr>
      <w:r>
        <w:rPr>
          <w:rFonts w:cs="Times New Roman"/>
          <w:szCs w:val="24"/>
        </w:rPr>
        <w:t xml:space="preserve">By </w:t>
      </w:r>
      <w:r w:rsidRPr="00260199">
        <w:rPr>
          <w:rFonts w:cs="Times New Roman"/>
          <w:szCs w:val="24"/>
        </w:rPr>
        <w:t>Ted Cruz</w:t>
      </w:r>
    </w:p>
    <w:p w14:paraId="62C5CB32" w14:textId="1B70C8DC" w:rsidR="00260199" w:rsidRPr="00260199" w:rsidRDefault="00260199" w:rsidP="00260199">
      <w:pPr>
        <w:spacing w:after="0" w:line="240" w:lineRule="auto"/>
        <w:rPr>
          <w:rFonts w:cs="Times New Roman"/>
          <w:szCs w:val="24"/>
        </w:rPr>
      </w:pPr>
      <w:r w:rsidRPr="00260199">
        <w:rPr>
          <w:rFonts w:cs="Times New Roman"/>
          <w:szCs w:val="24"/>
        </w:rPr>
        <w:t>The New York Post</w:t>
      </w:r>
    </w:p>
    <w:p w14:paraId="7BCEAA8B" w14:textId="3EDC8214" w:rsidR="00260199" w:rsidRPr="00260199" w:rsidRDefault="00260199" w:rsidP="00260199">
      <w:pPr>
        <w:spacing w:after="0" w:line="240" w:lineRule="auto"/>
        <w:rPr>
          <w:rFonts w:cs="Times New Roman"/>
          <w:szCs w:val="24"/>
        </w:rPr>
      </w:pPr>
      <w:hyperlink r:id="rId4" w:history="1">
        <w:r w:rsidRPr="00260199">
          <w:rPr>
            <w:rStyle w:val="Hyperlink"/>
            <w:rFonts w:cs="Times New Roman"/>
            <w:szCs w:val="24"/>
          </w:rPr>
          <w:t>https://nypost.com/2019/09/20/time-for-trump-to-trigger-the-un-snapback-on-iran/</w:t>
        </w:r>
      </w:hyperlink>
    </w:p>
    <w:p w14:paraId="3BFF0EBE" w14:textId="77777777" w:rsidR="00260199" w:rsidRDefault="00260199" w:rsidP="00260199">
      <w:pPr>
        <w:rPr>
          <w:rFonts w:cs="Times New Roman"/>
          <w:szCs w:val="24"/>
        </w:rPr>
      </w:pPr>
    </w:p>
    <w:p w14:paraId="6B2F818D" w14:textId="29304620" w:rsidR="00260199" w:rsidRPr="00260199" w:rsidRDefault="00260199" w:rsidP="00260199">
      <w:pPr>
        <w:rPr>
          <w:rFonts w:cs="Times New Roman"/>
          <w:szCs w:val="24"/>
        </w:rPr>
      </w:pPr>
      <w:r w:rsidRPr="00260199">
        <w:rPr>
          <w:rFonts w:cs="Times New Roman"/>
          <w:szCs w:val="24"/>
        </w:rPr>
        <w:t>In the last few weeks, the United Nations’ nuclear watchdog revealed that Iran is hindering an investigation into a secret nuclear facility where uranium has been detected. Its proxies in Lebanon attacked Israel.</w:t>
      </w:r>
    </w:p>
    <w:p w14:paraId="1889F343" w14:textId="77777777" w:rsidR="00260199" w:rsidRPr="00260199" w:rsidRDefault="00260199" w:rsidP="00260199">
      <w:pPr>
        <w:rPr>
          <w:rFonts w:cs="Times New Roman"/>
          <w:szCs w:val="24"/>
        </w:rPr>
      </w:pPr>
    </w:p>
    <w:p w14:paraId="7F4620AF" w14:textId="77777777" w:rsidR="00260199" w:rsidRPr="00260199" w:rsidRDefault="00260199" w:rsidP="00260199">
      <w:pPr>
        <w:rPr>
          <w:rFonts w:cs="Times New Roman"/>
          <w:szCs w:val="24"/>
        </w:rPr>
      </w:pPr>
      <w:r w:rsidRPr="00260199">
        <w:rPr>
          <w:rFonts w:cs="Times New Roman"/>
          <w:szCs w:val="24"/>
        </w:rPr>
        <w:t xml:space="preserve">And the Iranian military committed an act of war by launching cruise missiles at Saudi Arabia — taking out 5% of the world’s oil production overnight </w:t>
      </w:r>
      <w:proofErr w:type="gramStart"/>
      <w:r w:rsidRPr="00260199">
        <w:rPr>
          <w:rFonts w:cs="Times New Roman"/>
          <w:szCs w:val="24"/>
        </w:rPr>
        <w:t>in an attempt to</w:t>
      </w:r>
      <w:proofErr w:type="gramEnd"/>
      <w:r w:rsidRPr="00260199">
        <w:rPr>
          <w:rFonts w:cs="Times New Roman"/>
          <w:szCs w:val="24"/>
        </w:rPr>
        <w:t xml:space="preserve"> harm our economy and thwart President Trump’s “maximum pressure” campaign against its regime.</w:t>
      </w:r>
    </w:p>
    <w:p w14:paraId="4060E77D" w14:textId="77777777" w:rsidR="00260199" w:rsidRPr="00260199" w:rsidRDefault="00260199" w:rsidP="00260199">
      <w:pPr>
        <w:rPr>
          <w:rFonts w:cs="Times New Roman"/>
          <w:szCs w:val="24"/>
        </w:rPr>
      </w:pPr>
    </w:p>
    <w:p w14:paraId="609D8172" w14:textId="77777777" w:rsidR="00260199" w:rsidRPr="00260199" w:rsidRDefault="00260199" w:rsidP="00260199">
      <w:pPr>
        <w:rPr>
          <w:rFonts w:cs="Times New Roman"/>
          <w:szCs w:val="24"/>
        </w:rPr>
      </w:pPr>
      <w:r w:rsidRPr="00260199">
        <w:rPr>
          <w:rFonts w:cs="Times New Roman"/>
          <w:szCs w:val="24"/>
        </w:rPr>
        <w:t xml:space="preserve">After that last attack, the ayatollahs’ foreign-minister puppet </w:t>
      </w:r>
      <w:proofErr w:type="spellStart"/>
      <w:r w:rsidRPr="00260199">
        <w:rPr>
          <w:rFonts w:cs="Times New Roman"/>
          <w:szCs w:val="24"/>
        </w:rPr>
        <w:t>Javad</w:t>
      </w:r>
      <w:proofErr w:type="spellEnd"/>
      <w:r w:rsidRPr="00260199">
        <w:rPr>
          <w:rFonts w:cs="Times New Roman"/>
          <w:szCs w:val="24"/>
        </w:rPr>
        <w:t xml:space="preserve"> Zarif threatened “all-out war” should Saudi Arabia or the United States respond militarily. This week he’ll be in New York for the UN General Assembly.</w:t>
      </w:r>
    </w:p>
    <w:p w14:paraId="157BE6DB" w14:textId="77777777" w:rsidR="00260199" w:rsidRPr="00260199" w:rsidRDefault="00260199" w:rsidP="00260199">
      <w:pPr>
        <w:rPr>
          <w:rFonts w:cs="Times New Roman"/>
          <w:szCs w:val="24"/>
        </w:rPr>
      </w:pPr>
    </w:p>
    <w:p w14:paraId="4D541D60" w14:textId="77777777" w:rsidR="00260199" w:rsidRPr="00260199" w:rsidRDefault="00260199" w:rsidP="00260199">
      <w:pPr>
        <w:rPr>
          <w:rFonts w:cs="Times New Roman"/>
          <w:szCs w:val="24"/>
        </w:rPr>
      </w:pPr>
      <w:r w:rsidRPr="00260199">
        <w:rPr>
          <w:rFonts w:cs="Times New Roman"/>
          <w:szCs w:val="24"/>
        </w:rPr>
        <w:t>There’s no doubt that the catastrophic Obama-Iran nuclear deal, which flooded the Iranian regime with hundreds of billions of dollars in cash and sanctions relief, directly contributed to the recent attacks.</w:t>
      </w:r>
    </w:p>
    <w:p w14:paraId="2EF7C019" w14:textId="77777777" w:rsidR="00260199" w:rsidRPr="00260199" w:rsidRDefault="00260199" w:rsidP="00260199">
      <w:pPr>
        <w:rPr>
          <w:rFonts w:cs="Times New Roman"/>
          <w:szCs w:val="24"/>
        </w:rPr>
      </w:pPr>
    </w:p>
    <w:p w14:paraId="719138D9" w14:textId="77777777" w:rsidR="00260199" w:rsidRPr="00260199" w:rsidRDefault="00260199" w:rsidP="00260199">
      <w:pPr>
        <w:rPr>
          <w:rFonts w:cs="Times New Roman"/>
          <w:szCs w:val="24"/>
        </w:rPr>
      </w:pPr>
      <w:r w:rsidRPr="00260199">
        <w:rPr>
          <w:rFonts w:cs="Times New Roman"/>
          <w:szCs w:val="24"/>
        </w:rPr>
        <w:t>The deal didn’t just provide Iran with resources it poured into its military; it also created an incentive for the international community to ignore Iranian aggression for the sake of preserving the deal, emboldening the Iranians to launch exactly these sorts of attacks.</w:t>
      </w:r>
    </w:p>
    <w:p w14:paraId="6B3EDEC1" w14:textId="77777777" w:rsidR="00260199" w:rsidRPr="00260199" w:rsidRDefault="00260199" w:rsidP="00260199">
      <w:pPr>
        <w:rPr>
          <w:rFonts w:cs="Times New Roman"/>
          <w:szCs w:val="24"/>
        </w:rPr>
      </w:pPr>
    </w:p>
    <w:p w14:paraId="65F4911D" w14:textId="77777777" w:rsidR="00260199" w:rsidRPr="00260199" w:rsidRDefault="00260199" w:rsidP="00260199">
      <w:pPr>
        <w:rPr>
          <w:rFonts w:cs="Times New Roman"/>
          <w:szCs w:val="24"/>
        </w:rPr>
      </w:pPr>
      <w:r w:rsidRPr="00260199">
        <w:rPr>
          <w:rFonts w:cs="Times New Roman"/>
          <w:szCs w:val="24"/>
        </w:rPr>
        <w:t>The question is what to do about the attacks. On Friday, the Trump administration took a sound and necessary first step by imposing sanctions on Iran’s terror-financing banks. But unless we take additional action soon, this new pressure will be drowned out by the sanctions relief Iran is about to receive at the international level as a result of the catastrophic Obama-Iran nuclear deal.</w:t>
      </w:r>
    </w:p>
    <w:p w14:paraId="7270013D" w14:textId="77777777" w:rsidR="00260199" w:rsidRPr="00260199" w:rsidRDefault="00260199" w:rsidP="00260199">
      <w:pPr>
        <w:rPr>
          <w:rFonts w:cs="Times New Roman"/>
          <w:szCs w:val="24"/>
        </w:rPr>
      </w:pPr>
    </w:p>
    <w:p w14:paraId="4DEC7D17" w14:textId="77777777" w:rsidR="00260199" w:rsidRPr="00260199" w:rsidRDefault="00260199" w:rsidP="00260199">
      <w:pPr>
        <w:rPr>
          <w:rFonts w:cs="Times New Roman"/>
          <w:szCs w:val="24"/>
        </w:rPr>
      </w:pPr>
      <w:r w:rsidRPr="00260199">
        <w:rPr>
          <w:rFonts w:cs="Times New Roman"/>
          <w:szCs w:val="24"/>
        </w:rPr>
        <w:t xml:space="preserve">The problem is the structure of the deal itself, which was locked in by UN Security Council Resolution (UNSCR) 2231. Over the next few years, this resolution requires the permanent termination of UN restrictions on Iran’s arms trade, ballistic-missile development, uranium </w:t>
      </w:r>
      <w:r w:rsidRPr="00260199">
        <w:rPr>
          <w:rFonts w:cs="Times New Roman"/>
          <w:szCs w:val="24"/>
        </w:rPr>
        <w:lastRenderedPageBreak/>
        <w:t>enrichment and plutonium-related work. These are the infamous “sunset clauses” built into the deal that lift all the UN’s nuclear and even non-nuclear restrictions on Iran.</w:t>
      </w:r>
    </w:p>
    <w:p w14:paraId="0487C5FB" w14:textId="77777777" w:rsidR="00260199" w:rsidRPr="00260199" w:rsidRDefault="00260199" w:rsidP="00260199">
      <w:pPr>
        <w:rPr>
          <w:rFonts w:cs="Times New Roman"/>
          <w:szCs w:val="24"/>
        </w:rPr>
      </w:pPr>
    </w:p>
    <w:p w14:paraId="67C2F3DD" w14:textId="77777777" w:rsidR="00260199" w:rsidRPr="00260199" w:rsidRDefault="00260199" w:rsidP="00260199">
      <w:pPr>
        <w:rPr>
          <w:rFonts w:cs="Times New Roman"/>
          <w:szCs w:val="24"/>
        </w:rPr>
      </w:pPr>
      <w:r w:rsidRPr="00260199">
        <w:rPr>
          <w:rFonts w:cs="Times New Roman"/>
          <w:szCs w:val="24"/>
        </w:rPr>
        <w:t>In other words, without action, UNSCR 2231 will soon bulldoze what few speed bumps remain at the international level to slow down the full development and deployment of Iran’s nuclear program and aggression. That was the price Iran demanded when the Obama-Iran nuclear deal was signed — and the Obama administration was all too willing to comply.</w:t>
      </w:r>
    </w:p>
    <w:p w14:paraId="3D1262A4" w14:textId="77777777" w:rsidR="00260199" w:rsidRPr="00260199" w:rsidRDefault="00260199" w:rsidP="00260199">
      <w:pPr>
        <w:rPr>
          <w:rFonts w:cs="Times New Roman"/>
          <w:szCs w:val="24"/>
        </w:rPr>
      </w:pPr>
    </w:p>
    <w:p w14:paraId="0D6E7CBB" w14:textId="77777777" w:rsidR="00260199" w:rsidRPr="00260199" w:rsidRDefault="00260199" w:rsidP="00260199">
      <w:pPr>
        <w:rPr>
          <w:rFonts w:cs="Times New Roman"/>
          <w:szCs w:val="24"/>
        </w:rPr>
      </w:pPr>
      <w:r w:rsidRPr="00260199">
        <w:rPr>
          <w:rFonts w:cs="Times New Roman"/>
          <w:szCs w:val="24"/>
        </w:rPr>
        <w:t>There is, however, a way to reverse course, prevent international pressure from evaporating forever and restore the restrictions lifted by the deal: the so-called snapback mechanism, which allows any of the original parties of the deal, in effect, to reverse the resolution.</w:t>
      </w:r>
    </w:p>
    <w:p w14:paraId="62B3C75B" w14:textId="77777777" w:rsidR="00260199" w:rsidRPr="00260199" w:rsidRDefault="00260199" w:rsidP="00260199">
      <w:pPr>
        <w:rPr>
          <w:rFonts w:cs="Times New Roman"/>
          <w:szCs w:val="24"/>
        </w:rPr>
      </w:pPr>
    </w:p>
    <w:p w14:paraId="25F3DB75" w14:textId="77777777" w:rsidR="00260199" w:rsidRPr="00260199" w:rsidRDefault="00260199" w:rsidP="00260199">
      <w:pPr>
        <w:rPr>
          <w:rFonts w:cs="Times New Roman"/>
          <w:szCs w:val="24"/>
        </w:rPr>
      </w:pPr>
      <w:r w:rsidRPr="00260199">
        <w:rPr>
          <w:rFonts w:cs="Times New Roman"/>
          <w:szCs w:val="24"/>
        </w:rPr>
        <w:t>Next week would be an appropriate time for the Trump administration to invoke that provision. After all, Iran’s own admission that it has begun nuclear-related work that violates the deal gives Washington just cause for such a move.</w:t>
      </w:r>
    </w:p>
    <w:p w14:paraId="1736D27A" w14:textId="77777777" w:rsidR="00260199" w:rsidRPr="00260199" w:rsidRDefault="00260199" w:rsidP="00260199">
      <w:pPr>
        <w:rPr>
          <w:rFonts w:cs="Times New Roman"/>
          <w:szCs w:val="24"/>
        </w:rPr>
      </w:pPr>
    </w:p>
    <w:p w14:paraId="2D3543ED" w14:textId="77777777" w:rsidR="00260199" w:rsidRPr="00260199" w:rsidRDefault="00260199" w:rsidP="00260199">
      <w:pPr>
        <w:rPr>
          <w:rFonts w:cs="Times New Roman"/>
          <w:szCs w:val="24"/>
        </w:rPr>
      </w:pPr>
      <w:r w:rsidRPr="00260199">
        <w:rPr>
          <w:rFonts w:cs="Times New Roman"/>
          <w:szCs w:val="24"/>
        </w:rPr>
        <w:t>President Trump’s courageous decision to withdraw from the nuclear deal and implement a strategy of maximum pressure against Iran was the single most important national security decision of his presidency. Allowing these sanctions to expire would undermine all of that.</w:t>
      </w:r>
    </w:p>
    <w:p w14:paraId="6F7B9803" w14:textId="77777777" w:rsidR="00260199" w:rsidRPr="00260199" w:rsidRDefault="00260199" w:rsidP="00260199">
      <w:pPr>
        <w:rPr>
          <w:rFonts w:cs="Times New Roman"/>
          <w:szCs w:val="24"/>
        </w:rPr>
      </w:pPr>
    </w:p>
    <w:p w14:paraId="73839EC7" w14:textId="77777777" w:rsidR="00260199" w:rsidRPr="00260199" w:rsidRDefault="00260199" w:rsidP="00260199">
      <w:pPr>
        <w:rPr>
          <w:rFonts w:cs="Times New Roman"/>
          <w:szCs w:val="24"/>
        </w:rPr>
      </w:pPr>
      <w:r w:rsidRPr="00260199">
        <w:rPr>
          <w:rFonts w:cs="Times New Roman"/>
          <w:szCs w:val="24"/>
        </w:rPr>
        <w:t>Meanwhile, we must continue to pressure the Iranian regime economically. Our maximum-pressure strategy against Iran has proven predictably powerful despite dire warnings from the Iran echo chamber that it wouldn’t work. Fact is, our economy dwarfs Iran’s, and the dollar is the global currency. If we have the will, we can cut off Iran from the global financial system, forcing third-party actors to choose between us or them.</w:t>
      </w:r>
    </w:p>
    <w:p w14:paraId="1B6F2385" w14:textId="77777777" w:rsidR="00260199" w:rsidRPr="00260199" w:rsidRDefault="00260199" w:rsidP="00260199">
      <w:pPr>
        <w:rPr>
          <w:rFonts w:cs="Times New Roman"/>
          <w:szCs w:val="24"/>
        </w:rPr>
      </w:pPr>
    </w:p>
    <w:p w14:paraId="11B25619" w14:textId="77777777" w:rsidR="00260199" w:rsidRPr="00260199" w:rsidRDefault="00260199" w:rsidP="00260199">
      <w:pPr>
        <w:rPr>
          <w:rFonts w:cs="Times New Roman"/>
          <w:szCs w:val="24"/>
        </w:rPr>
      </w:pPr>
      <w:r w:rsidRPr="00260199">
        <w:rPr>
          <w:rFonts w:cs="Times New Roman"/>
          <w:szCs w:val="24"/>
        </w:rPr>
        <w:t>Right now, our European allies are coordinating with the ayatollahs to circumvent our sanctions through a range of schemes. Some of these are new financial structures, while others involve extending billions and billions in credit, including a French proposal that would provide $15 billion.</w:t>
      </w:r>
    </w:p>
    <w:p w14:paraId="019DBA14" w14:textId="77777777" w:rsidR="00260199" w:rsidRPr="00260199" w:rsidRDefault="00260199" w:rsidP="00260199">
      <w:pPr>
        <w:rPr>
          <w:rFonts w:cs="Times New Roman"/>
          <w:szCs w:val="24"/>
        </w:rPr>
      </w:pPr>
    </w:p>
    <w:p w14:paraId="1AF83F33" w14:textId="77777777" w:rsidR="00260199" w:rsidRPr="00260199" w:rsidRDefault="00260199" w:rsidP="00260199">
      <w:pPr>
        <w:rPr>
          <w:rFonts w:cs="Times New Roman"/>
          <w:szCs w:val="24"/>
        </w:rPr>
      </w:pPr>
      <w:r w:rsidRPr="00260199">
        <w:rPr>
          <w:rFonts w:cs="Times New Roman"/>
          <w:szCs w:val="24"/>
        </w:rPr>
        <w:t>All would enrich the regime, even as it launches attacks across the Middle East and blocks access to the nuclear facilities suspected of links to Iran’s nuclear-weapons program.</w:t>
      </w:r>
    </w:p>
    <w:p w14:paraId="409D4844" w14:textId="77777777" w:rsidR="00260199" w:rsidRPr="00260199" w:rsidRDefault="00260199" w:rsidP="00260199">
      <w:pPr>
        <w:rPr>
          <w:rFonts w:cs="Times New Roman"/>
          <w:szCs w:val="24"/>
        </w:rPr>
      </w:pPr>
    </w:p>
    <w:p w14:paraId="6CEA3BA5" w14:textId="77777777" w:rsidR="00260199" w:rsidRPr="00260199" w:rsidRDefault="00260199" w:rsidP="00260199">
      <w:pPr>
        <w:rPr>
          <w:rFonts w:cs="Times New Roman"/>
          <w:szCs w:val="24"/>
        </w:rPr>
      </w:pPr>
      <w:r w:rsidRPr="00260199">
        <w:rPr>
          <w:rFonts w:cs="Times New Roman"/>
          <w:szCs w:val="24"/>
        </w:rPr>
        <w:lastRenderedPageBreak/>
        <w:t>Last Congress, a bill I introduced, the Blocking Iranian Illicit Finance Act, would fully cut off Iran from the global financial system, limiting its ability to move whatever revenue it does manage to get. I plan to introduce an updated version in the coming months that addresses new developments and efforts to evade our sanctions.</w:t>
      </w:r>
    </w:p>
    <w:p w14:paraId="70FF107D" w14:textId="77777777" w:rsidR="00260199" w:rsidRPr="00260199" w:rsidRDefault="00260199" w:rsidP="00260199">
      <w:pPr>
        <w:rPr>
          <w:rFonts w:cs="Times New Roman"/>
          <w:szCs w:val="24"/>
        </w:rPr>
      </w:pPr>
    </w:p>
    <w:p w14:paraId="2C7713B5" w14:textId="04288CD1" w:rsidR="00260199" w:rsidRPr="00260199" w:rsidRDefault="00260199" w:rsidP="00260199">
      <w:pPr>
        <w:rPr>
          <w:rFonts w:cs="Times New Roman"/>
          <w:szCs w:val="24"/>
        </w:rPr>
      </w:pPr>
      <w:r w:rsidRPr="00260199">
        <w:rPr>
          <w:rFonts w:cs="Times New Roman"/>
          <w:szCs w:val="24"/>
        </w:rPr>
        <w:t>Enough is enough. The Iranian regime openly threatens “all-out war” and seeks weapons that could incinerate American cities with a single flash of light. The nuclear deal legalized Iran’s nuclear program and lifted international sanctions against its aggression. It’s time to tear up that deal once and for all.</w:t>
      </w:r>
    </w:p>
    <w:sectPr w:rsidR="00260199" w:rsidRPr="00260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99"/>
    <w:rsid w:val="000F18D0"/>
    <w:rsid w:val="00260199"/>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8E5D"/>
  <w15:chartTrackingRefBased/>
  <w15:docId w15:val="{058ED395-C1C8-4E53-8684-0517423A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6019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199"/>
    <w:rPr>
      <w:rFonts w:eastAsia="Times New Roman" w:cs="Times New Roman"/>
      <w:b/>
      <w:bCs/>
      <w:kern w:val="36"/>
      <w:sz w:val="48"/>
      <w:szCs w:val="48"/>
    </w:rPr>
  </w:style>
  <w:style w:type="character" w:styleId="Hyperlink">
    <w:name w:val="Hyperlink"/>
    <w:basedOn w:val="DefaultParagraphFont"/>
    <w:uiPriority w:val="99"/>
    <w:semiHidden/>
    <w:unhideWhenUsed/>
    <w:rsid w:val="002601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5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ypost.com/2019/09/20/time-for-trump-to-trigger-the-un-snapback-on-i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2019-09-24T13:08:00Z</dcterms:created>
  <dcterms:modified xsi:type="dcterms:W3CDTF">2019-09-24T13:10:00Z</dcterms:modified>
</cp:coreProperties>
</file>