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D36A" w14:textId="77777777" w:rsidR="00C8741F" w:rsidRPr="00F5095F" w:rsidRDefault="00F5095F" w:rsidP="00F5095F">
      <w:pPr>
        <w:jc w:val="left"/>
        <w:rPr>
          <w:rFonts w:ascii="Times New Roman" w:hAnsi="Times New Roman" w:cs="Times New Roman"/>
          <w:bCs/>
          <w:sz w:val="44"/>
          <w:szCs w:val="44"/>
        </w:rPr>
      </w:pPr>
      <w:r w:rsidRPr="00F5095F">
        <w:rPr>
          <w:rFonts w:ascii="Times New Roman" w:hAnsi="Times New Roman" w:cs="Times New Roman"/>
          <w:bCs/>
          <w:sz w:val="44"/>
          <w:szCs w:val="44"/>
        </w:rPr>
        <w:t>While Silent on North Korean Plans to Grossly Violate UNSC R</w:t>
      </w:r>
      <w:r w:rsidRPr="00F5095F">
        <w:rPr>
          <w:rFonts w:ascii="Times New Roman" w:hAnsi="Times New Roman" w:cs="Times New Roman"/>
          <w:bCs/>
          <w:sz w:val="44"/>
          <w:szCs w:val="44"/>
        </w:rPr>
        <w:t>esolutions</w:t>
      </w:r>
      <w:r w:rsidRPr="00F5095F">
        <w:rPr>
          <w:rFonts w:ascii="Times New Roman" w:hAnsi="Times New Roman" w:cs="Times New Roman"/>
          <w:bCs/>
          <w:sz w:val="44"/>
          <w:szCs w:val="44"/>
        </w:rPr>
        <w:t>, UN Chief Voices Concern at Latest Escalation at Jerusalem’s Holy S</w:t>
      </w:r>
      <w:r w:rsidRPr="00F5095F">
        <w:rPr>
          <w:rFonts w:ascii="Times New Roman" w:hAnsi="Times New Roman" w:cs="Times New Roman"/>
          <w:bCs/>
          <w:sz w:val="44"/>
          <w:szCs w:val="44"/>
        </w:rPr>
        <w:t>ites</w:t>
      </w:r>
      <w:bookmarkStart w:id="0" w:name="_GoBack"/>
      <w:bookmarkEnd w:id="0"/>
    </w:p>
    <w:p w14:paraId="5390435A" w14:textId="77777777" w:rsidR="00F5095F" w:rsidRPr="00F5095F" w:rsidRDefault="00F5095F" w:rsidP="00F5095F">
      <w:pPr>
        <w:spacing w:after="0" w:line="240" w:lineRule="auto"/>
        <w:jc w:val="left"/>
        <w:rPr>
          <w:rFonts w:ascii="Times New Roman" w:hAnsi="Times New Roman" w:cs="Times New Roman"/>
          <w:bCs/>
          <w:sz w:val="28"/>
          <w:szCs w:val="28"/>
        </w:rPr>
      </w:pPr>
      <w:r w:rsidRPr="00F5095F">
        <w:rPr>
          <w:rFonts w:ascii="Times New Roman" w:hAnsi="Times New Roman" w:cs="Times New Roman"/>
          <w:bCs/>
          <w:sz w:val="28"/>
          <w:szCs w:val="28"/>
        </w:rPr>
        <w:t>September 15, 2015</w:t>
      </w:r>
    </w:p>
    <w:p w14:paraId="6074B639" w14:textId="77777777" w:rsidR="00F5095F" w:rsidRPr="00F5095F" w:rsidRDefault="00F5095F" w:rsidP="00F5095F">
      <w:pPr>
        <w:spacing w:after="0" w:line="240" w:lineRule="auto"/>
        <w:jc w:val="left"/>
        <w:rPr>
          <w:rFonts w:ascii="Times New Roman" w:hAnsi="Times New Roman" w:cs="Times New Roman"/>
          <w:sz w:val="28"/>
          <w:szCs w:val="28"/>
        </w:rPr>
      </w:pPr>
      <w:r w:rsidRPr="00F5095F">
        <w:rPr>
          <w:rFonts w:ascii="Times New Roman" w:hAnsi="Times New Roman" w:cs="Times New Roman"/>
          <w:sz w:val="28"/>
          <w:szCs w:val="28"/>
        </w:rPr>
        <w:t xml:space="preserve">By Dr. Aaron Lerner </w:t>
      </w:r>
    </w:p>
    <w:p w14:paraId="787FA370" w14:textId="77777777" w:rsidR="00F5095F" w:rsidRPr="00F5095F" w:rsidRDefault="00F5095F" w:rsidP="00F5095F">
      <w:pPr>
        <w:spacing w:after="0" w:line="240" w:lineRule="auto"/>
        <w:jc w:val="left"/>
        <w:rPr>
          <w:rFonts w:ascii="Times New Roman" w:hAnsi="Times New Roman" w:cs="Times New Roman"/>
          <w:sz w:val="28"/>
          <w:szCs w:val="28"/>
        </w:rPr>
      </w:pPr>
      <w:r w:rsidRPr="00F5095F">
        <w:rPr>
          <w:rFonts w:ascii="Times New Roman" w:hAnsi="Times New Roman" w:cs="Times New Roman"/>
          <w:sz w:val="28"/>
          <w:szCs w:val="28"/>
        </w:rPr>
        <w:t>Independent Media Review Analysis</w:t>
      </w:r>
    </w:p>
    <w:p w14:paraId="53ADEDC2" w14:textId="77777777" w:rsidR="00F5095F" w:rsidRPr="00F5095F" w:rsidRDefault="00F5095F" w:rsidP="00F5095F">
      <w:pPr>
        <w:spacing w:after="0" w:line="240" w:lineRule="auto"/>
        <w:jc w:val="left"/>
        <w:rPr>
          <w:rFonts w:ascii="Times New Roman" w:hAnsi="Times New Roman" w:cs="Times New Roman"/>
          <w:sz w:val="28"/>
          <w:szCs w:val="28"/>
        </w:rPr>
      </w:pPr>
      <w:hyperlink r:id="rId4" w:history="1">
        <w:r w:rsidRPr="00F5095F">
          <w:rPr>
            <w:rStyle w:val="Hyperlink"/>
            <w:rFonts w:ascii="Times New Roman" w:hAnsi="Times New Roman" w:cs="Times New Roman"/>
            <w:color w:val="auto"/>
            <w:sz w:val="28"/>
            <w:szCs w:val="28"/>
          </w:rPr>
          <w:t>http://www.imra.org.il/story.php3?id=68397</w:t>
        </w:r>
      </w:hyperlink>
    </w:p>
    <w:p w14:paraId="5286FEDF" w14:textId="77777777" w:rsidR="00F5095F" w:rsidRDefault="00F5095F" w:rsidP="00F5095F">
      <w:pPr>
        <w:jc w:val="left"/>
        <w:rPr>
          <w:rFonts w:ascii="Times New Roman" w:hAnsi="Times New Roman" w:cs="Times New Roman"/>
          <w:sz w:val="28"/>
          <w:szCs w:val="28"/>
        </w:rPr>
      </w:pPr>
    </w:p>
    <w:p w14:paraId="1FEC9139" w14:textId="77777777" w:rsidR="00F5095F" w:rsidRPr="00F5095F" w:rsidRDefault="00F5095F" w:rsidP="00F5095F">
      <w:pPr>
        <w:jc w:val="left"/>
        <w:rPr>
          <w:rFonts w:ascii="Times New Roman" w:hAnsi="Times New Roman" w:cs="Times New Roman"/>
          <w:sz w:val="28"/>
          <w:szCs w:val="28"/>
        </w:rPr>
      </w:pPr>
      <w:r w:rsidRPr="00F5095F">
        <w:rPr>
          <w:rFonts w:ascii="Times New Roman" w:hAnsi="Times New Roman" w:cs="Times New Roman"/>
          <w:sz w:val="28"/>
          <w:szCs w:val="28"/>
        </w:rPr>
        <w:t xml:space="preserve">Mathias </w:t>
      </w:r>
      <w:proofErr w:type="spellStart"/>
      <w:r w:rsidRPr="00F5095F">
        <w:rPr>
          <w:rFonts w:ascii="Times New Roman" w:hAnsi="Times New Roman" w:cs="Times New Roman"/>
          <w:sz w:val="28"/>
          <w:szCs w:val="28"/>
        </w:rPr>
        <w:t>Gillmann</w:t>
      </w:r>
      <w:proofErr w:type="spellEnd"/>
      <w:r w:rsidRPr="00F5095F">
        <w:rPr>
          <w:rFonts w:ascii="Times New Roman" w:hAnsi="Times New Roman" w:cs="Times New Roman"/>
          <w:sz w:val="28"/>
          <w:szCs w:val="28"/>
        </w:rPr>
        <w:t xml:space="preserve">, Associate Spokesperson for the UN Secretary-General confirmed to IMRA this evening that Secretary-General Ban Ki-moon has yet to make any remark regarding the announcement by North Korea of plans to grossly violate UNSC Resolutions by launching a ballistic missile in order </w:t>
      </w:r>
      <w:r w:rsidRPr="00F5095F">
        <w:rPr>
          <w:rFonts w:ascii="Times New Roman" w:hAnsi="Times New Roman" w:cs="Times New Roman"/>
          <w:sz w:val="28"/>
          <w:szCs w:val="28"/>
        </w:rPr>
        <w:br/>
        <w:t>to place a satellite in orbit.</w:t>
      </w:r>
    </w:p>
    <w:p w14:paraId="518BF3E0" w14:textId="77777777" w:rsidR="00F5095F" w:rsidRPr="00F5095F" w:rsidRDefault="00F5095F" w:rsidP="00F5095F">
      <w:pPr>
        <w:jc w:val="left"/>
        <w:rPr>
          <w:rFonts w:ascii="Times New Roman" w:hAnsi="Times New Roman" w:cs="Times New Roman"/>
          <w:sz w:val="28"/>
          <w:szCs w:val="28"/>
        </w:rPr>
      </w:pPr>
      <w:r w:rsidRPr="00F5095F">
        <w:rPr>
          <w:rFonts w:ascii="Times New Roman" w:hAnsi="Times New Roman" w:cs="Times New Roman"/>
          <w:sz w:val="28"/>
          <w:szCs w:val="28"/>
        </w:rPr>
        <w:t xml:space="preserve">=============== </w:t>
      </w:r>
      <w:r w:rsidRPr="00F5095F">
        <w:rPr>
          <w:rFonts w:ascii="Times New Roman" w:hAnsi="Times New Roman" w:cs="Times New Roman"/>
          <w:sz w:val="28"/>
          <w:szCs w:val="28"/>
        </w:rPr>
        <w:br/>
      </w:r>
      <w:r w:rsidRPr="00F5095F">
        <w:rPr>
          <w:rFonts w:ascii="Times New Roman" w:hAnsi="Times New Roman" w:cs="Times New Roman"/>
          <w:sz w:val="28"/>
          <w:szCs w:val="28"/>
        </w:rPr>
        <w:br/>
        <w:t xml:space="preserve">UN chief voices concern at latest escalation at Jerusalem’s holy sites </w:t>
      </w:r>
      <w:r w:rsidRPr="00F5095F">
        <w:rPr>
          <w:rFonts w:ascii="Times New Roman" w:hAnsi="Times New Roman" w:cs="Times New Roman"/>
          <w:sz w:val="28"/>
          <w:szCs w:val="28"/>
        </w:rPr>
        <w:br/>
        <w:t xml:space="preserve">http://www.un.org/apps/news/story.asp?NewsID=51870#.VfiFmv_ouM9 </w:t>
      </w:r>
      <w:r w:rsidRPr="00F5095F">
        <w:rPr>
          <w:rFonts w:ascii="Times New Roman" w:hAnsi="Times New Roman" w:cs="Times New Roman"/>
          <w:sz w:val="28"/>
          <w:szCs w:val="28"/>
        </w:rPr>
        <w:br/>
      </w:r>
      <w:r w:rsidRPr="00F5095F">
        <w:rPr>
          <w:rFonts w:ascii="Times New Roman" w:hAnsi="Times New Roman" w:cs="Times New Roman"/>
          <w:sz w:val="28"/>
          <w:szCs w:val="28"/>
        </w:rPr>
        <w:br/>
        <w:t xml:space="preserve">14 September 2015 – Secretary-General Ban Ki-moon today echoed the concerns expressed by the United Nations Special Coordinator for the Middle East Peace Process about the latest escalation at the holy sites in the Old City of Jerusalem. </w:t>
      </w:r>
      <w:r w:rsidRPr="00F5095F">
        <w:rPr>
          <w:rFonts w:ascii="Times New Roman" w:hAnsi="Times New Roman" w:cs="Times New Roman"/>
          <w:sz w:val="28"/>
          <w:szCs w:val="28"/>
        </w:rPr>
        <w:br/>
      </w:r>
      <w:r w:rsidRPr="00F5095F">
        <w:rPr>
          <w:rFonts w:ascii="Times New Roman" w:hAnsi="Times New Roman" w:cs="Times New Roman"/>
          <w:sz w:val="28"/>
          <w:szCs w:val="28"/>
        </w:rPr>
        <w:br/>
        <w:t xml:space="preserve">Mr. Ban is also concerned at other violence, including a stone throwing incident which resulted in the death of an Israeli man in East Jerusalem, according to a note issued to the media by his spokesperson. </w:t>
      </w:r>
      <w:r w:rsidRPr="00F5095F">
        <w:rPr>
          <w:rFonts w:ascii="Times New Roman" w:hAnsi="Times New Roman" w:cs="Times New Roman"/>
          <w:sz w:val="28"/>
          <w:szCs w:val="28"/>
        </w:rPr>
        <w:br/>
      </w:r>
      <w:r w:rsidRPr="00F5095F">
        <w:rPr>
          <w:rFonts w:ascii="Times New Roman" w:hAnsi="Times New Roman" w:cs="Times New Roman"/>
          <w:sz w:val="28"/>
          <w:szCs w:val="28"/>
        </w:rPr>
        <w:br/>
        <w:t xml:space="preserve">“The Secretary-General has consistently reiterated the importance of respect for the religious freedom of all, and for worshippers of all faiths to have access to their holy sites,” it stated. </w:t>
      </w:r>
      <w:r w:rsidRPr="00F5095F">
        <w:rPr>
          <w:rFonts w:ascii="Times New Roman" w:hAnsi="Times New Roman" w:cs="Times New Roman"/>
          <w:sz w:val="28"/>
          <w:szCs w:val="28"/>
        </w:rPr>
        <w:br/>
      </w:r>
      <w:r w:rsidRPr="00F5095F">
        <w:rPr>
          <w:rFonts w:ascii="Times New Roman" w:hAnsi="Times New Roman" w:cs="Times New Roman"/>
          <w:sz w:val="28"/>
          <w:szCs w:val="28"/>
        </w:rPr>
        <w:br/>
        <w:t xml:space="preserve">“These events once again underscored the importance of reaching a final status agreement through negotiations on all issues, including arrangements for the holy </w:t>
      </w:r>
      <w:r w:rsidRPr="00F5095F">
        <w:rPr>
          <w:rFonts w:ascii="Times New Roman" w:hAnsi="Times New Roman" w:cs="Times New Roman"/>
          <w:sz w:val="28"/>
          <w:szCs w:val="28"/>
        </w:rPr>
        <w:lastRenderedPageBreak/>
        <w:t xml:space="preserve">sites that are acceptable to all.” </w:t>
      </w:r>
      <w:r w:rsidRPr="00F5095F">
        <w:rPr>
          <w:rFonts w:ascii="Times New Roman" w:hAnsi="Times New Roman" w:cs="Times New Roman"/>
          <w:sz w:val="28"/>
          <w:szCs w:val="28"/>
        </w:rPr>
        <w:br/>
      </w:r>
      <w:r w:rsidRPr="00F5095F">
        <w:rPr>
          <w:rFonts w:ascii="Times New Roman" w:hAnsi="Times New Roman" w:cs="Times New Roman"/>
          <w:sz w:val="28"/>
          <w:szCs w:val="28"/>
        </w:rPr>
        <w:br/>
        <w:t xml:space="preserve">Following reported clashes over the weekend between Palestinian youths and Israeli police at Jerusalem’s Al Aqsa mosque compound, UN Special Coordinator </w:t>
      </w:r>
      <w:proofErr w:type="spellStart"/>
      <w:r w:rsidRPr="00F5095F">
        <w:rPr>
          <w:rFonts w:ascii="Times New Roman" w:hAnsi="Times New Roman" w:cs="Times New Roman"/>
          <w:sz w:val="28"/>
          <w:szCs w:val="28"/>
        </w:rPr>
        <w:t>Nickolay</w:t>
      </w:r>
      <w:proofErr w:type="spellEnd"/>
      <w:r w:rsidRPr="00F5095F">
        <w:rPr>
          <w:rFonts w:ascii="Times New Roman" w:hAnsi="Times New Roman" w:cs="Times New Roman"/>
          <w:sz w:val="28"/>
          <w:szCs w:val="28"/>
        </w:rPr>
        <w:t xml:space="preserve"> </w:t>
      </w:r>
      <w:proofErr w:type="spellStart"/>
      <w:r w:rsidRPr="00F5095F">
        <w:rPr>
          <w:rFonts w:ascii="Times New Roman" w:hAnsi="Times New Roman" w:cs="Times New Roman"/>
          <w:sz w:val="28"/>
          <w:szCs w:val="28"/>
        </w:rPr>
        <w:t>Mladenov</w:t>
      </w:r>
      <w:proofErr w:type="spellEnd"/>
      <w:r w:rsidRPr="00F5095F">
        <w:rPr>
          <w:rFonts w:ascii="Times New Roman" w:hAnsi="Times New Roman" w:cs="Times New Roman"/>
          <w:sz w:val="28"/>
          <w:szCs w:val="28"/>
        </w:rPr>
        <w:t xml:space="preserve"> urged respect for the sanctity of the area. </w:t>
      </w:r>
      <w:r w:rsidRPr="00F5095F">
        <w:rPr>
          <w:rFonts w:ascii="Times New Roman" w:hAnsi="Times New Roman" w:cs="Times New Roman"/>
          <w:sz w:val="28"/>
          <w:szCs w:val="28"/>
        </w:rPr>
        <w:br/>
      </w:r>
      <w:r w:rsidRPr="00F5095F">
        <w:rPr>
          <w:rFonts w:ascii="Times New Roman" w:hAnsi="Times New Roman" w:cs="Times New Roman"/>
          <w:sz w:val="28"/>
          <w:szCs w:val="28"/>
        </w:rPr>
        <w:br/>
        <w:t xml:space="preserve">“Political and religious leaders have a responsibility to act against extremists, who undermine the rule of law. I encourage all to stand firmly against incitement and violence, especially during the sensitive period of the Jewish High Holy Days and ahead of the Muslim </w:t>
      </w:r>
      <w:proofErr w:type="spellStart"/>
      <w:r w:rsidRPr="00F5095F">
        <w:rPr>
          <w:rFonts w:ascii="Times New Roman" w:hAnsi="Times New Roman" w:cs="Times New Roman"/>
          <w:sz w:val="28"/>
          <w:szCs w:val="28"/>
        </w:rPr>
        <w:t>Eid</w:t>
      </w:r>
      <w:proofErr w:type="spellEnd"/>
      <w:r w:rsidRPr="00F5095F">
        <w:rPr>
          <w:rFonts w:ascii="Times New Roman" w:hAnsi="Times New Roman" w:cs="Times New Roman"/>
          <w:sz w:val="28"/>
          <w:szCs w:val="28"/>
        </w:rPr>
        <w:t xml:space="preserve"> al-</w:t>
      </w:r>
      <w:proofErr w:type="spellStart"/>
      <w:r w:rsidRPr="00F5095F">
        <w:rPr>
          <w:rFonts w:ascii="Times New Roman" w:hAnsi="Times New Roman" w:cs="Times New Roman"/>
          <w:sz w:val="28"/>
          <w:szCs w:val="28"/>
        </w:rPr>
        <w:t>Adha</w:t>
      </w:r>
      <w:proofErr w:type="spellEnd"/>
      <w:r w:rsidRPr="00F5095F">
        <w:rPr>
          <w:rFonts w:ascii="Times New Roman" w:hAnsi="Times New Roman" w:cs="Times New Roman"/>
          <w:sz w:val="28"/>
          <w:szCs w:val="28"/>
        </w:rPr>
        <w:t>,” he said in a statement issued yesterday.</w:t>
      </w:r>
    </w:p>
    <w:sectPr w:rsidR="00F5095F" w:rsidRPr="00F5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5F"/>
    <w:rsid w:val="00C8741F"/>
    <w:rsid w:val="00F5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2440"/>
  <w15:chartTrackingRefBased/>
  <w15:docId w15:val="{C7EE3DF1-0965-4F5C-8E4C-07E1509D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ra.org.il/story.php3?id=68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2015-09-16T02:37:00Z</dcterms:created>
  <dcterms:modified xsi:type="dcterms:W3CDTF">2015-09-16T02:43:00Z</dcterms:modified>
</cp:coreProperties>
</file>