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9F" w:rsidRPr="007E5D9F" w:rsidRDefault="007E5D9F">
      <w:pPr>
        <w:rPr>
          <w:rFonts w:ascii="Times New Roman" w:hAnsi="Times New Roman" w:cs="Times New Roman"/>
          <w:sz w:val="44"/>
          <w:szCs w:val="44"/>
        </w:rPr>
      </w:pPr>
      <w:proofErr w:type="spellStart"/>
      <w:r w:rsidRPr="007E5D9F">
        <w:rPr>
          <w:rFonts w:ascii="Times New Roman" w:hAnsi="Times New Roman" w:cs="Times New Roman"/>
          <w:sz w:val="44"/>
          <w:szCs w:val="44"/>
        </w:rPr>
        <w:t>Hadar</w:t>
      </w:r>
      <w:proofErr w:type="spellEnd"/>
      <w:r w:rsidRPr="007E5D9F">
        <w:rPr>
          <w:rFonts w:ascii="Times New Roman" w:hAnsi="Times New Roman" w:cs="Times New Roman"/>
          <w:sz w:val="44"/>
          <w:szCs w:val="44"/>
        </w:rPr>
        <w:t xml:space="preserve"> Goldin’s p</w:t>
      </w:r>
      <w:bookmarkStart w:id="0" w:name="_GoBack"/>
      <w:bookmarkEnd w:id="0"/>
      <w:r w:rsidRPr="007E5D9F">
        <w:rPr>
          <w:rFonts w:ascii="Times New Roman" w:hAnsi="Times New Roman" w:cs="Times New Roman"/>
          <w:sz w:val="44"/>
          <w:szCs w:val="44"/>
        </w:rPr>
        <w:t>arents fly to UN with Netanyahu</w:t>
      </w:r>
    </w:p>
    <w:p w:rsidR="007E5D9F" w:rsidRPr="007E5D9F" w:rsidRDefault="007E5D9F" w:rsidP="007E5D9F">
      <w:pPr>
        <w:spacing w:after="0" w:line="240" w:lineRule="auto"/>
        <w:rPr>
          <w:rFonts w:ascii="Times New Roman" w:hAnsi="Times New Roman" w:cs="Times New Roman"/>
          <w:sz w:val="24"/>
          <w:szCs w:val="24"/>
        </w:rPr>
      </w:pPr>
      <w:r w:rsidRPr="007E5D9F">
        <w:rPr>
          <w:rFonts w:ascii="Times New Roman" w:hAnsi="Times New Roman" w:cs="Times New Roman"/>
          <w:sz w:val="24"/>
          <w:szCs w:val="24"/>
        </w:rPr>
        <w:t>September 13, 2016</w:t>
      </w:r>
    </w:p>
    <w:p w:rsidR="007E5D9F" w:rsidRPr="007E5D9F" w:rsidRDefault="007E5D9F" w:rsidP="007E5D9F">
      <w:pPr>
        <w:spacing w:after="0" w:line="240" w:lineRule="auto"/>
        <w:rPr>
          <w:rFonts w:ascii="Times New Roman" w:hAnsi="Times New Roman" w:cs="Times New Roman"/>
          <w:sz w:val="24"/>
          <w:szCs w:val="24"/>
        </w:rPr>
      </w:pPr>
      <w:r w:rsidRPr="007E5D9F">
        <w:rPr>
          <w:rFonts w:ascii="Times New Roman" w:hAnsi="Times New Roman" w:cs="Times New Roman"/>
          <w:sz w:val="24"/>
          <w:szCs w:val="24"/>
        </w:rPr>
        <w:t xml:space="preserve">By Adam </w:t>
      </w:r>
      <w:proofErr w:type="spellStart"/>
      <w:r w:rsidRPr="007E5D9F">
        <w:rPr>
          <w:rFonts w:ascii="Times New Roman" w:hAnsi="Times New Roman" w:cs="Times New Roman"/>
          <w:sz w:val="24"/>
          <w:szCs w:val="24"/>
        </w:rPr>
        <w:t>Rasgon</w:t>
      </w:r>
      <w:proofErr w:type="spellEnd"/>
      <w:r w:rsidRPr="007E5D9F">
        <w:rPr>
          <w:rFonts w:ascii="Times New Roman" w:hAnsi="Times New Roman" w:cs="Times New Roman"/>
          <w:sz w:val="24"/>
          <w:szCs w:val="24"/>
        </w:rPr>
        <w:t xml:space="preserve"> </w:t>
      </w:r>
    </w:p>
    <w:p w:rsidR="007E5D9F" w:rsidRPr="007E5D9F" w:rsidRDefault="007E5D9F" w:rsidP="007E5D9F">
      <w:pPr>
        <w:spacing w:after="0" w:line="240" w:lineRule="auto"/>
        <w:rPr>
          <w:rFonts w:ascii="Times New Roman" w:hAnsi="Times New Roman" w:cs="Times New Roman"/>
          <w:sz w:val="24"/>
          <w:szCs w:val="24"/>
        </w:rPr>
      </w:pPr>
      <w:r w:rsidRPr="007E5D9F">
        <w:rPr>
          <w:rFonts w:ascii="Times New Roman" w:hAnsi="Times New Roman" w:cs="Times New Roman"/>
          <w:sz w:val="24"/>
          <w:szCs w:val="24"/>
        </w:rPr>
        <w:t>The Jerusalem Post</w:t>
      </w:r>
    </w:p>
    <w:p w:rsidR="007E5D9F" w:rsidRPr="007E5D9F" w:rsidRDefault="007E5D9F" w:rsidP="007E5D9F">
      <w:pPr>
        <w:spacing w:after="0" w:line="240" w:lineRule="auto"/>
        <w:rPr>
          <w:rFonts w:ascii="Times New Roman" w:hAnsi="Times New Roman" w:cs="Times New Roman"/>
          <w:sz w:val="24"/>
          <w:szCs w:val="24"/>
        </w:rPr>
      </w:pPr>
      <w:hyperlink r:id="rId4" w:history="1">
        <w:r w:rsidRPr="007E5D9F">
          <w:rPr>
            <w:rStyle w:val="Hyperlink"/>
            <w:rFonts w:ascii="Times New Roman" w:hAnsi="Times New Roman" w:cs="Times New Roman"/>
            <w:color w:val="auto"/>
            <w:sz w:val="24"/>
            <w:szCs w:val="24"/>
          </w:rPr>
          <w:t>http://m.jpost.com/Arab-Israeli-Conflict/Hadar-Goldins-parents-fly-to-UN-with-Netanyahu-467669#article=6018OUQ0NUQwNTVCRTQ3OTI0RDAxOUIxNUJGRTFEOTJCNzY</w:t>
        </w:r>
      </w:hyperlink>
      <w:r w:rsidRPr="007E5D9F">
        <w:rPr>
          <w:rFonts w:ascii="Times New Roman" w:hAnsi="Times New Roman" w:cs="Times New Roman"/>
          <w:sz w:val="24"/>
          <w:szCs w:val="24"/>
        </w:rPr>
        <w:t>=</w:t>
      </w:r>
    </w:p>
    <w:p w:rsidR="007E5D9F" w:rsidRPr="007E5D9F" w:rsidRDefault="007E5D9F" w:rsidP="007E5D9F">
      <w:pPr>
        <w:pStyle w:val="NormalWeb"/>
      </w:pPr>
      <w:r w:rsidRPr="007E5D9F">
        <w:t xml:space="preserve">The parents of Sec.-Lt. </w:t>
      </w:r>
      <w:proofErr w:type="spellStart"/>
      <w:r w:rsidRPr="007E5D9F">
        <w:t>Hadar</w:t>
      </w:r>
      <w:proofErr w:type="spellEnd"/>
      <w:r w:rsidRPr="007E5D9F">
        <w:t xml:space="preserve"> Goldin, whose body was taken captive by Hamas during the 2014 Operation Protective Edge, called for the United Nations to take responsibility for returning their son’s body to Israel.</w:t>
      </w:r>
    </w:p>
    <w:p w:rsidR="007E5D9F" w:rsidRPr="007E5D9F" w:rsidRDefault="007E5D9F" w:rsidP="007E5D9F">
      <w:pPr>
        <w:pStyle w:val="NormalWeb"/>
      </w:pPr>
      <w:r w:rsidRPr="007E5D9F">
        <w:t>“</w:t>
      </w:r>
      <w:proofErr w:type="spellStart"/>
      <w:r w:rsidRPr="007E5D9F">
        <w:t>Hadar</w:t>
      </w:r>
      <w:proofErr w:type="spellEnd"/>
      <w:r w:rsidRPr="007E5D9F">
        <w:t xml:space="preserve"> fell into captivity during </w:t>
      </w:r>
      <w:proofErr w:type="gramStart"/>
      <w:r w:rsidRPr="007E5D9F">
        <w:t>a</w:t>
      </w:r>
      <w:proofErr w:type="gramEnd"/>
      <w:r w:rsidRPr="007E5D9F">
        <w:t xml:space="preserve"> UN-brokered </w:t>
      </w:r>
      <w:proofErr w:type="spellStart"/>
      <w:r w:rsidRPr="007E5D9F">
        <w:t>ceasefire.UN</w:t>
      </w:r>
      <w:proofErr w:type="spellEnd"/>
      <w:r w:rsidRPr="007E5D9F">
        <w:t xml:space="preserve"> Secretary-General Ban Ki-Moon and the UN Security Council bear full responsibility for bringing </w:t>
      </w:r>
      <w:proofErr w:type="spellStart"/>
      <w:r w:rsidRPr="007E5D9F">
        <w:t>Hadar</w:t>
      </w:r>
      <w:proofErr w:type="spellEnd"/>
      <w:r w:rsidRPr="007E5D9F">
        <w:t xml:space="preserve"> back,” </w:t>
      </w:r>
      <w:proofErr w:type="spellStart"/>
      <w:r w:rsidRPr="007E5D9F">
        <w:t>Simcha</w:t>
      </w:r>
      <w:proofErr w:type="spellEnd"/>
      <w:r w:rsidRPr="007E5D9F">
        <w:t xml:space="preserve"> Goldin, </w:t>
      </w:r>
      <w:proofErr w:type="spellStart"/>
      <w:r w:rsidRPr="007E5D9F">
        <w:t>Hadar’s</w:t>
      </w:r>
      <w:proofErr w:type="spellEnd"/>
      <w:r w:rsidRPr="007E5D9F">
        <w:t xml:space="preserve"> father, said at a press conference in Tel Aviv on Tuesday.</w:t>
      </w:r>
    </w:p>
    <w:p w:rsidR="007E5D9F" w:rsidRPr="007E5D9F" w:rsidRDefault="007E5D9F" w:rsidP="007E5D9F">
      <w:pPr>
        <w:pStyle w:val="NormalWeb"/>
      </w:pPr>
      <w:r w:rsidRPr="007E5D9F">
        <w:t xml:space="preserve">“Any international body that fails to support agreements which it is party to </w:t>
      </w:r>
      <w:proofErr w:type="gramStart"/>
      <w:r w:rsidRPr="007E5D9F">
        <w:t>loses</w:t>
      </w:r>
      <w:proofErr w:type="gramEnd"/>
      <w:r w:rsidRPr="007E5D9F">
        <w:t xml:space="preserve"> its moral standing.”</w:t>
      </w:r>
    </w:p>
    <w:p w:rsidR="007E5D9F" w:rsidRPr="007E5D9F" w:rsidRDefault="007E5D9F" w:rsidP="007E5D9F">
      <w:pPr>
        <w:pStyle w:val="NormalWeb"/>
      </w:pPr>
      <w:r w:rsidRPr="007E5D9F">
        <w:t xml:space="preserve">Following the press conference </w:t>
      </w:r>
      <w:proofErr w:type="spellStart"/>
      <w:r w:rsidRPr="007E5D9F">
        <w:t>Simcha</w:t>
      </w:r>
      <w:proofErr w:type="spellEnd"/>
      <w:r w:rsidRPr="007E5D9F">
        <w:t>, and his wife, Leah, flew to New York to bring the issue to the attention of the 71st meeting of the UN General Assembly.</w:t>
      </w:r>
    </w:p>
    <w:p w:rsidR="007E5D9F" w:rsidRPr="007E5D9F" w:rsidRDefault="007E5D9F" w:rsidP="007E5D9F">
      <w:pPr>
        <w:pStyle w:val="NormalWeb"/>
      </w:pPr>
      <w:r w:rsidRPr="007E5D9F">
        <w:t xml:space="preserve">They will meet with top Israeli, Jewish-American, and possibly regional officials, and inaugurate an exhibition of </w:t>
      </w:r>
      <w:proofErr w:type="spellStart"/>
      <w:r w:rsidRPr="007E5D9F">
        <w:t>Hadar’s</w:t>
      </w:r>
      <w:proofErr w:type="spellEnd"/>
      <w:r w:rsidRPr="007E5D9F">
        <w:t xml:space="preserve"> paintings at the UN titled </w:t>
      </w:r>
      <w:proofErr w:type="spellStart"/>
      <w:r w:rsidRPr="007E5D9F">
        <w:t>Hadar’s</w:t>
      </w:r>
      <w:proofErr w:type="spellEnd"/>
      <w:r w:rsidRPr="007E5D9F">
        <w:t xml:space="preserve"> Last Piece.</w:t>
      </w:r>
    </w:p>
    <w:p w:rsidR="007E5D9F" w:rsidRPr="007E5D9F" w:rsidRDefault="007E5D9F" w:rsidP="007E5D9F">
      <w:pPr>
        <w:pStyle w:val="NormalWeb"/>
      </w:pPr>
      <w:r w:rsidRPr="007E5D9F">
        <w:t>Leah Goldin said she believes that the UN can pressure Hamas to return her son’s body. “We know the UN can pressure Hamas until the latter can no longer bear the cost of continuing to hold our son’s body.”</w:t>
      </w:r>
    </w:p>
    <w:p w:rsidR="007E5D9F" w:rsidRPr="007E5D9F" w:rsidRDefault="007E5D9F" w:rsidP="007E5D9F">
      <w:pPr>
        <w:pStyle w:val="NormalWeb"/>
      </w:pPr>
      <w:r w:rsidRPr="007E5D9F">
        <w:t xml:space="preserve">The </w:t>
      </w:r>
      <w:proofErr w:type="spellStart"/>
      <w:r w:rsidRPr="007E5D9F">
        <w:t>Goldins</w:t>
      </w:r>
      <w:proofErr w:type="spellEnd"/>
      <w:r w:rsidRPr="007E5D9F">
        <w:t xml:space="preserve"> met with Ban during visit to Israel in June.</w:t>
      </w:r>
    </w:p>
    <w:p w:rsidR="007E5D9F" w:rsidRPr="007E5D9F" w:rsidRDefault="007E5D9F" w:rsidP="007E5D9F">
      <w:pPr>
        <w:pStyle w:val="NormalWeb"/>
      </w:pPr>
      <w:r w:rsidRPr="007E5D9F">
        <w:t>They presented him with a letter outlining their expectations of the UN, and asked him to appoint an envoy to Gaza to deal with their son’s case.</w:t>
      </w:r>
    </w:p>
    <w:p w:rsidR="007E5D9F" w:rsidRPr="007E5D9F" w:rsidRDefault="007E5D9F" w:rsidP="007E5D9F">
      <w:pPr>
        <w:pStyle w:val="NormalWeb"/>
      </w:pPr>
      <w:r w:rsidRPr="007E5D9F">
        <w:t xml:space="preserve">At the press conference, the </w:t>
      </w:r>
      <w:proofErr w:type="spellStart"/>
      <w:r w:rsidRPr="007E5D9F">
        <w:t>Goldins</w:t>
      </w:r>
      <w:proofErr w:type="spellEnd"/>
      <w:r w:rsidRPr="007E5D9F">
        <w:t xml:space="preserve"> also called on the government not to provide Hamas and the residents of the Gaza Strip with “free meals” and to use its leverage to bring </w:t>
      </w:r>
      <w:proofErr w:type="spellStart"/>
      <w:r w:rsidRPr="007E5D9F">
        <w:t>Hadar’s</w:t>
      </w:r>
      <w:proofErr w:type="spellEnd"/>
      <w:r w:rsidRPr="007E5D9F">
        <w:t xml:space="preserve"> body back to Israel.</w:t>
      </w:r>
    </w:p>
    <w:p w:rsidR="007E5D9F" w:rsidRPr="007E5D9F" w:rsidRDefault="007E5D9F" w:rsidP="007E5D9F">
      <w:pPr>
        <w:pStyle w:val="NormalWeb"/>
      </w:pPr>
      <w:r w:rsidRPr="007E5D9F">
        <w:t xml:space="preserve">“Israel has to define the price to Hamas for keeping bodies. We have to tell them, ‘no free meals,’” Leah Goldin said. “Israel allowed for the transfer of salaries to Hamas last month. We do not have a problem with that and want them to have normal lives, but </w:t>
      </w:r>
      <w:proofErr w:type="spellStart"/>
      <w:r w:rsidRPr="007E5D9F">
        <w:t>Hadar’s</w:t>
      </w:r>
      <w:proofErr w:type="spellEnd"/>
      <w:r w:rsidRPr="007E5D9F">
        <w:t xml:space="preserve"> body should be returned first. Israel is a key </w:t>
      </w:r>
      <w:proofErr w:type="spellStart"/>
      <w:r w:rsidRPr="007E5D9F">
        <w:t>actor</w:t>
      </w:r>
      <w:proofErr w:type="spellEnd"/>
      <w:r w:rsidRPr="007E5D9F">
        <w:t xml:space="preserve"> in assisting Gaza and can take a number of steps to pressure Hamas.”</w:t>
      </w:r>
    </w:p>
    <w:p w:rsidR="007E5D9F" w:rsidRPr="007E5D9F" w:rsidRDefault="007E5D9F" w:rsidP="007E5D9F">
      <w:pPr>
        <w:pStyle w:val="NormalWeb"/>
      </w:pPr>
      <w:r w:rsidRPr="007E5D9F">
        <w:t xml:space="preserve">She emphasized that such a strategy might bring </w:t>
      </w:r>
      <w:proofErr w:type="spellStart"/>
      <w:r w:rsidRPr="007E5D9F">
        <w:t>Hadar’s</w:t>
      </w:r>
      <w:proofErr w:type="spellEnd"/>
      <w:r w:rsidRPr="007E5D9F">
        <w:t xml:space="preserve"> body home without a prisoner release.</w:t>
      </w:r>
    </w:p>
    <w:p w:rsidR="007E5D9F" w:rsidRPr="007E5D9F" w:rsidRDefault="007E5D9F" w:rsidP="007E5D9F">
      <w:pPr>
        <w:pStyle w:val="NormalWeb"/>
      </w:pPr>
      <w:r w:rsidRPr="007E5D9F">
        <w:lastRenderedPageBreak/>
        <w:t xml:space="preserve">On August 1, 2014 during Operation Protective Edge, members of the </w:t>
      </w:r>
      <w:proofErr w:type="spellStart"/>
      <w:r w:rsidRPr="007E5D9F">
        <w:t>Izzadin</w:t>
      </w:r>
      <w:proofErr w:type="spellEnd"/>
      <w:r w:rsidRPr="007E5D9F">
        <w:t xml:space="preserve"> </w:t>
      </w:r>
      <w:proofErr w:type="spellStart"/>
      <w:r w:rsidRPr="007E5D9F">
        <w:t>Kassam</w:t>
      </w:r>
      <w:proofErr w:type="spellEnd"/>
      <w:r w:rsidRPr="007E5D9F">
        <w:t xml:space="preserve"> Brigades killed </w:t>
      </w:r>
      <w:proofErr w:type="spellStart"/>
      <w:r w:rsidRPr="007E5D9F">
        <w:t>Hadar</w:t>
      </w:r>
      <w:proofErr w:type="spellEnd"/>
      <w:r w:rsidRPr="007E5D9F">
        <w:t xml:space="preserve"> and took his body hostage, according to the IDF. Days later, Goldin’s family held a funeral in </w:t>
      </w:r>
      <w:proofErr w:type="spellStart"/>
      <w:r w:rsidRPr="007E5D9F">
        <w:t>Kfar</w:t>
      </w:r>
      <w:proofErr w:type="spellEnd"/>
      <w:r w:rsidRPr="007E5D9F">
        <w:t xml:space="preserve"> Saba and sat Shiva, the traditional seven-day Jewish mourning period.</w:t>
      </w:r>
    </w:p>
    <w:p w:rsidR="007E5D9F" w:rsidRPr="007E5D9F" w:rsidRDefault="007E5D9F" w:rsidP="007E5D9F">
      <w:pPr>
        <w:pStyle w:val="NormalWeb"/>
      </w:pPr>
      <w:r w:rsidRPr="007E5D9F">
        <w:t xml:space="preserve">The Goldin family launched a campaign in June, calling for Israel and the international community to ensure the return of their son’s body. </w:t>
      </w:r>
    </w:p>
    <w:p w:rsidR="007E5D9F" w:rsidRPr="007E5D9F" w:rsidRDefault="007E5D9F">
      <w:pPr>
        <w:rPr>
          <w:rFonts w:ascii="Times New Roman" w:hAnsi="Times New Roman" w:cs="Times New Roman"/>
          <w:sz w:val="24"/>
          <w:szCs w:val="24"/>
        </w:rPr>
      </w:pPr>
    </w:p>
    <w:sectPr w:rsidR="007E5D9F" w:rsidRPr="007E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9F"/>
    <w:rsid w:val="000E6D9F"/>
    <w:rsid w:val="007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424B3-52E1-4CA8-ABE5-57FDEA2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D9F"/>
    <w:rPr>
      <w:color w:val="0563C1" w:themeColor="hyperlink"/>
      <w:u w:val="single"/>
    </w:rPr>
  </w:style>
  <w:style w:type="paragraph" w:styleId="NormalWeb">
    <w:name w:val="Normal (Web)"/>
    <w:basedOn w:val="Normal"/>
    <w:uiPriority w:val="99"/>
    <w:semiHidden/>
    <w:unhideWhenUsed/>
    <w:rsid w:val="007E5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Hadar-Goldins-parents-fly-to-UN-with-Netanyahu-467669#article=6018OUQ0NUQwNTVCRTQ3OTI0RDAxOUIxNUJGRTFEOTJCN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2016-09-14T13:07:00Z</dcterms:created>
  <dcterms:modified xsi:type="dcterms:W3CDTF">2016-09-14T13:08:00Z</dcterms:modified>
</cp:coreProperties>
</file>