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5A" w:rsidRPr="0028125A" w:rsidRDefault="0028125A" w:rsidP="00281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28125A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UN Council Weighs Compromise on Syria Nerve Gas Probe</w:t>
      </w:r>
    </w:p>
    <w:p w:rsidR="0028125A" w:rsidRPr="0028125A" w:rsidRDefault="0028125A" w:rsidP="0028125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April 7, 2017</w:t>
      </w:r>
    </w:p>
    <w:p w:rsidR="0028125A" w:rsidRPr="0028125A" w:rsidRDefault="0028125A" w:rsidP="0028125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:rsidR="0028125A" w:rsidRPr="0028125A" w:rsidRDefault="0028125A" w:rsidP="0028125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1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28125A" w:rsidRPr="0028125A" w:rsidRDefault="0028125A" w:rsidP="0028125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28125A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http://www.timesofisrael.com/un-council-weighs-compromise-on-syria-nerve-gas-probe/</w:t>
        </w:r>
      </w:hyperlink>
    </w:p>
    <w:p w:rsidR="0028125A" w:rsidRPr="0028125A" w:rsidRDefault="0028125A" w:rsidP="0028125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125A">
        <w:rPr>
          <w:rFonts w:ascii="Times New Roman" w:hAnsi="Times New Roman" w:cs="Times New Roman"/>
          <w:sz w:val="24"/>
          <w:szCs w:val="24"/>
        </w:rPr>
        <w:t xml:space="preserve">Seeking to avert a clash between Russia and the West, 10 Security Council countries on Thursday circulated a compromise resolution demanding a full investigation of the suspected chemical attack in </w:t>
      </w:r>
      <w:bookmarkStart w:id="0" w:name="_GoBack"/>
      <w:bookmarkEnd w:id="0"/>
      <w:r w:rsidRPr="0028125A">
        <w:rPr>
          <w:rFonts w:ascii="Times New Roman" w:hAnsi="Times New Roman" w:cs="Times New Roman"/>
          <w:sz w:val="24"/>
          <w:szCs w:val="24"/>
        </w:rPr>
        <w:t>Syria, diplomats said.</w:t>
      </w:r>
    </w:p>
    <w:p w:rsidR="0028125A" w:rsidRPr="0028125A" w:rsidRDefault="0028125A" w:rsidP="0028125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125A">
        <w:rPr>
          <w:rFonts w:ascii="Times New Roman" w:hAnsi="Times New Roman" w:cs="Times New Roman"/>
          <w:sz w:val="24"/>
          <w:szCs w:val="24"/>
        </w:rPr>
        <w:t>The new text — the third now before the council on investigating the apparent gas attack — was presented ahead of a closed-door meeting of the 15-member council on Syria at 6:30 pm (2230 GMT).</w:t>
      </w:r>
    </w:p>
    <w:p w:rsidR="0028125A" w:rsidRPr="0028125A" w:rsidRDefault="0028125A" w:rsidP="0028125A">
      <w:pPr>
        <w:pStyle w:val="NormalWeb"/>
      </w:pPr>
      <w:r w:rsidRPr="0028125A">
        <w:t>It remained unclear if Russia or the other four permanent council members would back the compromise presented as the United States was weighing military options in Syria.</w:t>
      </w:r>
    </w:p>
    <w:p w:rsidR="0028125A" w:rsidRPr="0028125A" w:rsidRDefault="0028125A" w:rsidP="0028125A">
      <w:pPr>
        <w:pStyle w:val="NormalWeb"/>
      </w:pPr>
      <w:r w:rsidRPr="0028125A">
        <w:t xml:space="preserve">Britain, France and the United States are pushing for a vote later Thursday on their draft text in response to the strike Tuesday on a rebel-held town in </w:t>
      </w:r>
      <w:proofErr w:type="spellStart"/>
      <w:r w:rsidRPr="0028125A">
        <w:t>Idlib</w:t>
      </w:r>
      <w:proofErr w:type="spellEnd"/>
      <w:r w:rsidRPr="0028125A">
        <w:t xml:space="preserve"> province that shocked the world.</w:t>
      </w:r>
    </w:p>
    <w:p w:rsidR="0028125A" w:rsidRPr="0028125A" w:rsidRDefault="0028125A" w:rsidP="0028125A">
      <w:pPr>
        <w:pStyle w:val="NormalWeb"/>
      </w:pPr>
      <w:r w:rsidRPr="0028125A">
        <w:t xml:space="preserve">At least 86 people — including 27 children — died in Khan </w:t>
      </w:r>
      <w:proofErr w:type="spellStart"/>
      <w:r w:rsidRPr="0028125A">
        <w:t>Sheikhoun</w:t>
      </w:r>
      <w:proofErr w:type="spellEnd"/>
      <w:r w:rsidRPr="0028125A">
        <w:t>. Results from post-mortems performed on victims point to exposure to the deadly sarin nerve agent, according to Turkish health officials.</w:t>
      </w:r>
    </w:p>
    <w:p w:rsidR="0028125A" w:rsidRPr="0028125A" w:rsidRDefault="0028125A" w:rsidP="0028125A">
      <w:pPr>
        <w:pStyle w:val="NormalWeb"/>
      </w:pPr>
      <w:r w:rsidRPr="0028125A">
        <w:t>Britain, France and the United States are permanent council members along with Russia and China.</w:t>
      </w:r>
    </w:p>
    <w:p w:rsidR="0028125A" w:rsidRPr="0028125A" w:rsidRDefault="0028125A" w:rsidP="0028125A">
      <w:pPr>
        <w:pStyle w:val="NormalWeb"/>
      </w:pPr>
      <w:r w:rsidRPr="0028125A">
        <w:t>The 10 non-permanent members are Egypt, Japan, Senegal, Ukraine, Uruguay, Bolivia, Ethiopia, Italy, Kazakhstan and Sweden.</w:t>
      </w:r>
    </w:p>
    <w:p w:rsidR="0028125A" w:rsidRPr="0028125A" w:rsidRDefault="0028125A" w:rsidP="0028125A">
      <w:pPr>
        <w:pStyle w:val="NormalWeb"/>
      </w:pPr>
      <w:r w:rsidRPr="0028125A">
        <w:t>Their compromise text would drop demands that Syria hand over information on its military operations on the day of the strike, replacing them with language from a previous resolution urging cooperation on chemical weapons investigations, diplomats said.</w:t>
      </w:r>
    </w:p>
    <w:p w:rsidR="0028125A" w:rsidRPr="0028125A" w:rsidRDefault="0028125A" w:rsidP="0028125A">
      <w:pPr>
        <w:pStyle w:val="NormalWeb"/>
      </w:pPr>
      <w:r w:rsidRPr="0028125A">
        <w:t xml:space="preserve">“There are efforts to find a way forward that might be a compromise,” Swedish Ambassador </w:t>
      </w:r>
      <w:proofErr w:type="spellStart"/>
      <w:r w:rsidRPr="0028125A">
        <w:t>Olof</w:t>
      </w:r>
      <w:proofErr w:type="spellEnd"/>
      <w:r w:rsidRPr="0028125A">
        <w:t xml:space="preserve"> Skoog told reporters.</w:t>
      </w:r>
    </w:p>
    <w:p w:rsidR="0028125A" w:rsidRPr="0028125A" w:rsidRDefault="0028125A" w:rsidP="0028125A">
      <w:pPr>
        <w:pStyle w:val="NormalWeb"/>
      </w:pPr>
      <w:r w:rsidRPr="0028125A">
        <w:t>“We are going to try to make sure we have a good discussion before there are any votes.”</w:t>
      </w:r>
    </w:p>
    <w:p w:rsidR="0028125A" w:rsidRPr="0028125A" w:rsidRDefault="0028125A" w:rsidP="0028125A">
      <w:pPr>
        <w:pStyle w:val="NormalWeb"/>
      </w:pPr>
      <w:r w:rsidRPr="0028125A">
        <w:t xml:space="preserve">Russia has rejected the proposed Western-backed resolution as “categorically unacceptable” and put forward a rival draft that does not include specific demands that the Syrian government cooperate with an investigation. </w:t>
      </w:r>
    </w:p>
    <w:p w:rsidR="0028125A" w:rsidRPr="0028125A" w:rsidRDefault="0028125A" w:rsidP="0028125A">
      <w:pPr>
        <w:pStyle w:val="NormalWeb"/>
      </w:pPr>
      <w:r w:rsidRPr="0028125A">
        <w:lastRenderedPageBreak/>
        <w:t xml:space="preserve">The Russian text calls for an investigation but requests that the council approve the makeup of the team from the Organization for the Prohibition of Chemical Weapons (OPCW) dispatched to </w:t>
      </w:r>
      <w:proofErr w:type="spellStart"/>
      <w:r w:rsidRPr="0028125A">
        <w:t>Idlib</w:t>
      </w:r>
      <w:proofErr w:type="spellEnd"/>
      <w:r w:rsidRPr="0028125A">
        <w:t>, according to the draft seen by AFP.</w:t>
      </w:r>
    </w:p>
    <w:p w:rsidR="0028125A" w:rsidRPr="0028125A" w:rsidRDefault="0028125A" w:rsidP="00281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27F22" w:rsidRPr="0028125A" w:rsidRDefault="00627F22">
      <w:pPr>
        <w:rPr>
          <w:rFonts w:ascii="Times New Roman" w:hAnsi="Times New Roman" w:cs="Times New Roman"/>
          <w:sz w:val="24"/>
          <w:szCs w:val="24"/>
        </w:rPr>
      </w:pPr>
    </w:p>
    <w:sectPr w:rsidR="00627F22" w:rsidRPr="0028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A"/>
    <w:rsid w:val="0028125A"/>
    <w:rsid w:val="006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3A9D-A2D9-4AEC-92D1-20FDC3E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12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un-council-weighs-compromise-on-syria-nerve-gas-pro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2017-04-07T13:59:00Z</dcterms:created>
  <dcterms:modified xsi:type="dcterms:W3CDTF">2017-04-07T14:02:00Z</dcterms:modified>
</cp:coreProperties>
</file>