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86" w:rsidRPr="00706687" w:rsidRDefault="0070668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Report Notes Lapses Between UN, Groups Linked to Bribery S</w:t>
      </w:r>
      <w:bookmarkStart w:id="0" w:name="_GoBack"/>
      <w:bookmarkEnd w:id="0"/>
      <w:r w:rsidRPr="00706687">
        <w:rPr>
          <w:rFonts w:ascii="Times New Roman" w:hAnsi="Times New Roman" w:cs="Times New Roman"/>
          <w:sz w:val="44"/>
          <w:szCs w:val="44"/>
        </w:rPr>
        <w:t>candal</w:t>
      </w:r>
    </w:p>
    <w:p w:rsidR="00706687" w:rsidRPr="00706687" w:rsidRDefault="00706687" w:rsidP="0070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687">
        <w:rPr>
          <w:rFonts w:ascii="Times New Roman" w:hAnsi="Times New Roman" w:cs="Times New Roman"/>
          <w:sz w:val="24"/>
          <w:szCs w:val="24"/>
        </w:rPr>
        <w:t>April 5, 2016</w:t>
      </w:r>
    </w:p>
    <w:p w:rsidR="00706687" w:rsidRPr="00706687" w:rsidRDefault="00706687" w:rsidP="0070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687">
        <w:rPr>
          <w:rFonts w:ascii="Times New Roman" w:hAnsi="Times New Roman" w:cs="Times New Roman"/>
          <w:sz w:val="24"/>
          <w:szCs w:val="24"/>
        </w:rPr>
        <w:t>By AFP</w:t>
      </w:r>
    </w:p>
    <w:p w:rsidR="00706687" w:rsidRPr="00706687" w:rsidRDefault="00706687" w:rsidP="0070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687">
        <w:rPr>
          <w:rFonts w:ascii="Times New Roman" w:hAnsi="Times New Roman" w:cs="Times New Roman"/>
          <w:sz w:val="24"/>
          <w:szCs w:val="24"/>
        </w:rPr>
        <w:t>Yahoo News</w:t>
      </w:r>
    </w:p>
    <w:p w:rsidR="00706687" w:rsidRPr="00706687" w:rsidRDefault="00706687" w:rsidP="0070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066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https://www.yahoo.com/news/report-notes-lapses-between-un-groups-linked-bribery-053201412.html</w:t>
        </w:r>
      </w:hyperlink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A UN report obtained by AFP highlighted regulatory lapses between the United Nations and outside groups linked to a Chinese real estate mogul who is accused of bribing former General Assembly president John Ashe.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Ashe, who was General Assembly president for a year from September 2013, was arrested in October by US authorities for allegedly accepting $1.3 million in bribes from a billionaire developer Ng Lap Seng.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 xml:space="preserve">Ng, from China's semi-autonomous city of Macau, is accused of using a foundation and non-governmental </w:t>
      </w:r>
      <w:proofErr w:type="spellStart"/>
      <w:r w:rsidRPr="00706687">
        <w:rPr>
          <w:spacing w:val="2"/>
        </w:rPr>
        <w:t>organisations</w:t>
      </w:r>
      <w:proofErr w:type="spellEnd"/>
      <w:r w:rsidRPr="00706687">
        <w:rPr>
          <w:spacing w:val="2"/>
        </w:rPr>
        <w:t xml:space="preserve"> to funnel bribes to UN diplomats in exchange for help promoting the construction of a proposed UN conference center in Macau.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 xml:space="preserve">The confidential report by the Office of Internal Oversight Services obtained by AFP found that several groups linked to Ng's Sun Kian </w:t>
      </w:r>
      <w:proofErr w:type="spellStart"/>
      <w:r w:rsidRPr="00706687">
        <w:rPr>
          <w:spacing w:val="2"/>
        </w:rPr>
        <w:t>Ip</w:t>
      </w:r>
      <w:proofErr w:type="spellEnd"/>
      <w:r w:rsidRPr="00706687">
        <w:rPr>
          <w:spacing w:val="2"/>
        </w:rPr>
        <w:t xml:space="preserve"> group "had partnered with departments/offices of the secretariat in various ways."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The review gave the UN secretariat a rating of "partially satisfactory" for its compliance with UN rules and procedures regarding such partnerships.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"A rating of 'partially satisfactory' means that important (but not critical or pervasive) deficiencies exist in governance, risk management or control processes," the report said.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 xml:space="preserve">Among those lapses, OIOS investigators found that an official UN document had been modified without clearance from UN Secretary-General Ban Ki-moon's office. And a UN employee and his wife went on a trip paid by a non-governmental </w:t>
      </w:r>
      <w:proofErr w:type="spellStart"/>
      <w:r w:rsidRPr="00706687">
        <w:rPr>
          <w:spacing w:val="2"/>
        </w:rPr>
        <w:t>organisation</w:t>
      </w:r>
      <w:proofErr w:type="spellEnd"/>
      <w:r w:rsidRPr="00706687">
        <w:rPr>
          <w:spacing w:val="2"/>
        </w:rPr>
        <w:t xml:space="preserve"> accused of being a front for the bribery scheme.</w:t>
      </w:r>
    </w:p>
    <w:p w:rsidR="00706687" w:rsidRPr="00706687" w:rsidRDefault="00706687" w:rsidP="00706687">
      <w:pPr>
        <w:pStyle w:val="canvas-text"/>
        <w:rPr>
          <w:spacing w:val="2"/>
        </w:rPr>
      </w:pPr>
      <w:proofErr w:type="gramStart"/>
      <w:r w:rsidRPr="00706687">
        <w:rPr>
          <w:spacing w:val="2"/>
        </w:rPr>
        <w:t>A</w:t>
      </w:r>
      <w:proofErr w:type="gramEnd"/>
      <w:r w:rsidRPr="00706687">
        <w:rPr>
          <w:spacing w:val="2"/>
        </w:rPr>
        <w:t xml:space="preserve"> exhibition at the United Nations sponsored by one of the NGOs "could lead to the perception that the NGO was given preferential treatment of favor," the report added.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Some UN staff members who received free iPads at an event co-sponsored by one of the NGOs finally gave them back after the audit was ordered, the report noted.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This indicates "the need for dissemination of additional guidance to enhance staff members' awareness of their obligations in regard to gifts," it added.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lastRenderedPageBreak/>
        <w:t xml:space="preserve">Ashe was arrested along with Francis Lorenzo, the UN deputy ambassador from the Dominican Republic, who heads South-South News, </w:t>
      </w:r>
      <w:proofErr w:type="gramStart"/>
      <w:r w:rsidRPr="00706687">
        <w:rPr>
          <w:spacing w:val="2"/>
        </w:rPr>
        <w:t>a</w:t>
      </w:r>
      <w:proofErr w:type="gramEnd"/>
      <w:r w:rsidRPr="00706687">
        <w:rPr>
          <w:spacing w:val="2"/>
        </w:rPr>
        <w:t xml:space="preserve"> UN-accredited media outfit that reports on development issues.</w:t>
      </w:r>
    </w:p>
    <w:p w:rsidR="00706687" w:rsidRPr="00706687" w:rsidRDefault="00706687" w:rsidP="00706687">
      <w:pPr>
        <w:pStyle w:val="canvas-text"/>
        <w:rPr>
          <w:spacing w:val="2"/>
        </w:rPr>
      </w:pPr>
      <w:r w:rsidRPr="00706687">
        <w:rPr>
          <w:spacing w:val="2"/>
        </w:rPr>
        <w:t>The arrest of Ashe was a major blow to the United Nations, which is seeking to promote corruption-free good governance worldwide.</w:t>
      </w:r>
    </w:p>
    <w:p w:rsidR="00706687" w:rsidRPr="00706687" w:rsidRDefault="00706687">
      <w:pPr>
        <w:rPr>
          <w:rFonts w:ascii="Times New Roman" w:hAnsi="Times New Roman" w:cs="Times New Roman"/>
          <w:sz w:val="24"/>
          <w:szCs w:val="24"/>
        </w:rPr>
      </w:pPr>
    </w:p>
    <w:sectPr w:rsidR="00706687" w:rsidRPr="0070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87"/>
    <w:rsid w:val="002C3486"/>
    <w:rsid w:val="007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9167C-31F7-4644-8047-00DC6612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87"/>
    <w:rPr>
      <w:color w:val="0563C1" w:themeColor="hyperlink"/>
      <w:u w:val="single"/>
    </w:rPr>
  </w:style>
  <w:style w:type="paragraph" w:customStyle="1" w:styleId="canvas-text">
    <w:name w:val="canvas-text"/>
    <w:basedOn w:val="Normal"/>
    <w:rsid w:val="0070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3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79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4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hoo.com/news/report-notes-lapses-between-un-groups-linked-bribery-0532014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2016-04-05T13:36:00Z</dcterms:created>
  <dcterms:modified xsi:type="dcterms:W3CDTF">2016-04-05T13:39:00Z</dcterms:modified>
</cp:coreProperties>
</file>