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AB6454"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Israel’s bombardment of Gaza is not self-defense – it’s a war crime</w:t>
      </w:r>
    </w:p>
    <w:p w:rsidR="00F26A42" w:rsidRDefault="00F26A42" w:rsidP="009A65C1">
      <w:pPr>
        <w:spacing w:after="0" w:line="240" w:lineRule="auto"/>
        <w:rPr>
          <w:rFonts w:ascii="Times New Roman" w:hAnsi="Times New Roman" w:cs="Times New Roman"/>
          <w:sz w:val="24"/>
          <w:szCs w:val="24"/>
        </w:rPr>
      </w:pPr>
    </w:p>
    <w:p w:rsidR="00E10549" w:rsidRDefault="00AB645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11</w:t>
      </w:r>
      <w:r w:rsidR="0074668E">
        <w:rPr>
          <w:rFonts w:ascii="Times New Roman" w:hAnsi="Times New Roman" w:cs="Times New Roman"/>
          <w:sz w:val="24"/>
          <w:szCs w:val="24"/>
        </w:rPr>
        <w:t>, 2009</w:t>
      </w:r>
    </w:p>
    <w:p w:rsidR="00F83BD7" w:rsidRDefault="0074668E"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B6454">
        <w:rPr>
          <w:rFonts w:ascii="Times New Roman" w:hAnsi="Times New Roman" w:cs="Times New Roman"/>
          <w:sz w:val="24"/>
          <w:szCs w:val="24"/>
        </w:rPr>
        <w:t xml:space="preserve">Ian </w:t>
      </w:r>
      <w:proofErr w:type="spellStart"/>
      <w:r w:rsidR="00AB6454">
        <w:rPr>
          <w:rFonts w:ascii="Times New Roman" w:hAnsi="Times New Roman" w:cs="Times New Roman"/>
          <w:sz w:val="24"/>
          <w:szCs w:val="24"/>
        </w:rPr>
        <w:t>Brownlie</w:t>
      </w:r>
      <w:proofErr w:type="spellEnd"/>
      <w:r w:rsidR="00AB6454">
        <w:rPr>
          <w:rFonts w:ascii="Times New Roman" w:hAnsi="Times New Roman" w:cs="Times New Roman"/>
          <w:sz w:val="24"/>
          <w:szCs w:val="24"/>
        </w:rPr>
        <w:t xml:space="preserve">, Mark Muller, Michael Mansfield, Joel </w:t>
      </w:r>
      <w:proofErr w:type="spellStart"/>
      <w:r w:rsidR="00AB6454">
        <w:rPr>
          <w:rFonts w:ascii="Times New Roman" w:hAnsi="Times New Roman" w:cs="Times New Roman"/>
          <w:sz w:val="24"/>
          <w:szCs w:val="24"/>
        </w:rPr>
        <w:t>Bennathan</w:t>
      </w:r>
      <w:proofErr w:type="spellEnd"/>
      <w:r w:rsidR="00AB6454">
        <w:rPr>
          <w:rFonts w:ascii="Times New Roman" w:hAnsi="Times New Roman" w:cs="Times New Roman"/>
          <w:sz w:val="24"/>
          <w:szCs w:val="24"/>
        </w:rPr>
        <w:t xml:space="preserve">, Geoffrey Bindman, Richard Falk, M </w:t>
      </w:r>
      <w:proofErr w:type="spellStart"/>
      <w:r w:rsidR="00AB6454">
        <w:rPr>
          <w:rFonts w:ascii="Times New Roman" w:hAnsi="Times New Roman" w:cs="Times New Roman"/>
          <w:sz w:val="24"/>
          <w:szCs w:val="24"/>
        </w:rPr>
        <w:t>Cherif</w:t>
      </w:r>
      <w:proofErr w:type="spellEnd"/>
      <w:r w:rsidR="00AB6454">
        <w:rPr>
          <w:rFonts w:ascii="Times New Roman" w:hAnsi="Times New Roman" w:cs="Times New Roman"/>
          <w:sz w:val="24"/>
          <w:szCs w:val="24"/>
        </w:rPr>
        <w:t xml:space="preserve"> </w:t>
      </w:r>
      <w:proofErr w:type="spellStart"/>
      <w:r w:rsidR="00AB6454">
        <w:rPr>
          <w:rFonts w:ascii="Times New Roman" w:hAnsi="Times New Roman" w:cs="Times New Roman"/>
          <w:sz w:val="24"/>
          <w:szCs w:val="24"/>
        </w:rPr>
        <w:t>Bassiouni</w:t>
      </w:r>
      <w:proofErr w:type="spellEnd"/>
      <w:r w:rsidR="00AB6454">
        <w:rPr>
          <w:rFonts w:ascii="Times New Roman" w:hAnsi="Times New Roman" w:cs="Times New Roman"/>
          <w:sz w:val="24"/>
          <w:szCs w:val="24"/>
        </w:rPr>
        <w:t xml:space="preserve">, Christine </w:t>
      </w:r>
      <w:proofErr w:type="spellStart"/>
      <w:r w:rsidR="00AB6454">
        <w:rPr>
          <w:rFonts w:ascii="Times New Roman" w:hAnsi="Times New Roman" w:cs="Times New Roman"/>
          <w:sz w:val="24"/>
          <w:szCs w:val="24"/>
        </w:rPr>
        <w:t>Chinkin</w:t>
      </w:r>
      <w:proofErr w:type="spellEnd"/>
      <w:r w:rsidR="00AB6454">
        <w:rPr>
          <w:rFonts w:ascii="Times New Roman" w:hAnsi="Times New Roman" w:cs="Times New Roman"/>
          <w:sz w:val="24"/>
          <w:szCs w:val="24"/>
        </w:rPr>
        <w:t xml:space="preserve">, John B Quigley, Iain </w:t>
      </w:r>
      <w:proofErr w:type="spellStart"/>
      <w:r w:rsidR="00AB6454">
        <w:rPr>
          <w:rFonts w:ascii="Times New Roman" w:hAnsi="Times New Roman" w:cs="Times New Roman"/>
          <w:sz w:val="24"/>
          <w:szCs w:val="24"/>
        </w:rPr>
        <w:t>Scobbie</w:t>
      </w:r>
      <w:proofErr w:type="spellEnd"/>
      <w:r w:rsidR="00AB6454">
        <w:rPr>
          <w:rFonts w:ascii="Times New Roman" w:hAnsi="Times New Roman" w:cs="Times New Roman"/>
          <w:sz w:val="24"/>
          <w:szCs w:val="24"/>
        </w:rPr>
        <w:t xml:space="preserve">, Victor </w:t>
      </w:r>
      <w:proofErr w:type="spellStart"/>
      <w:r w:rsidR="00AB6454">
        <w:rPr>
          <w:rFonts w:ascii="Times New Roman" w:hAnsi="Times New Roman" w:cs="Times New Roman"/>
          <w:sz w:val="24"/>
          <w:szCs w:val="24"/>
        </w:rPr>
        <w:t>Kattan</w:t>
      </w:r>
      <w:proofErr w:type="spellEnd"/>
      <w:r w:rsidR="00AB6454">
        <w:rPr>
          <w:rFonts w:ascii="Times New Roman" w:hAnsi="Times New Roman" w:cs="Times New Roman"/>
          <w:sz w:val="24"/>
          <w:szCs w:val="24"/>
        </w:rPr>
        <w:t xml:space="preserve">, Vera </w:t>
      </w:r>
      <w:proofErr w:type="spellStart"/>
      <w:r w:rsidR="00AB6454">
        <w:rPr>
          <w:rFonts w:ascii="Times New Roman" w:hAnsi="Times New Roman" w:cs="Times New Roman"/>
          <w:sz w:val="24"/>
          <w:szCs w:val="24"/>
        </w:rPr>
        <w:t>Gowlland-Debbas</w:t>
      </w:r>
      <w:proofErr w:type="spellEnd"/>
      <w:r w:rsidR="00AB6454">
        <w:rPr>
          <w:rFonts w:ascii="Times New Roman" w:hAnsi="Times New Roman" w:cs="Times New Roman"/>
          <w:sz w:val="24"/>
          <w:szCs w:val="24"/>
        </w:rPr>
        <w:t xml:space="preserve">, Said </w:t>
      </w:r>
      <w:proofErr w:type="spellStart"/>
      <w:r w:rsidR="00AB6454">
        <w:rPr>
          <w:rFonts w:ascii="Times New Roman" w:hAnsi="Times New Roman" w:cs="Times New Roman"/>
          <w:sz w:val="24"/>
          <w:szCs w:val="24"/>
        </w:rPr>
        <w:t>Mahmoudi</w:t>
      </w:r>
      <w:proofErr w:type="spellEnd"/>
      <w:r w:rsidR="00AB6454">
        <w:rPr>
          <w:rFonts w:ascii="Times New Roman" w:hAnsi="Times New Roman" w:cs="Times New Roman"/>
          <w:sz w:val="24"/>
          <w:szCs w:val="24"/>
        </w:rPr>
        <w:t xml:space="preserve">, Max du Plessis, Bill Bowring, Joshua </w:t>
      </w:r>
      <w:proofErr w:type="spellStart"/>
      <w:r w:rsidR="00AB6454">
        <w:rPr>
          <w:rFonts w:ascii="Times New Roman" w:hAnsi="Times New Roman" w:cs="Times New Roman"/>
          <w:sz w:val="24"/>
          <w:szCs w:val="24"/>
        </w:rPr>
        <w:t>Castellino</w:t>
      </w:r>
      <w:proofErr w:type="spellEnd"/>
      <w:r w:rsidR="00AB6454">
        <w:rPr>
          <w:rFonts w:ascii="Times New Roman" w:hAnsi="Times New Roman" w:cs="Times New Roman"/>
          <w:sz w:val="24"/>
          <w:szCs w:val="24"/>
        </w:rPr>
        <w:t xml:space="preserve">, Thomas </w:t>
      </w:r>
      <w:proofErr w:type="spellStart"/>
      <w:r w:rsidR="00AB6454">
        <w:rPr>
          <w:rFonts w:ascii="Times New Roman" w:hAnsi="Times New Roman" w:cs="Times New Roman"/>
          <w:sz w:val="24"/>
          <w:szCs w:val="24"/>
        </w:rPr>
        <w:t>Skouteris</w:t>
      </w:r>
      <w:proofErr w:type="spellEnd"/>
      <w:r w:rsidR="00AB6454">
        <w:rPr>
          <w:rFonts w:ascii="Times New Roman" w:hAnsi="Times New Roman" w:cs="Times New Roman"/>
          <w:sz w:val="24"/>
          <w:szCs w:val="24"/>
        </w:rPr>
        <w:t xml:space="preserve">, Michael Kagan, </w:t>
      </w:r>
      <w:proofErr w:type="spellStart"/>
      <w:r w:rsidR="00AB6454">
        <w:rPr>
          <w:rFonts w:ascii="Times New Roman" w:hAnsi="Times New Roman" w:cs="Times New Roman"/>
          <w:sz w:val="24"/>
          <w:szCs w:val="24"/>
        </w:rPr>
        <w:t>Javaid</w:t>
      </w:r>
      <w:proofErr w:type="spellEnd"/>
      <w:r w:rsidR="00AB6454">
        <w:rPr>
          <w:rFonts w:ascii="Times New Roman" w:hAnsi="Times New Roman" w:cs="Times New Roman"/>
          <w:sz w:val="24"/>
          <w:szCs w:val="24"/>
        </w:rPr>
        <w:t xml:space="preserve"> Rehman, Daniel </w:t>
      </w:r>
      <w:proofErr w:type="spellStart"/>
      <w:r w:rsidR="00AB6454">
        <w:rPr>
          <w:rFonts w:ascii="Times New Roman" w:hAnsi="Times New Roman" w:cs="Times New Roman"/>
          <w:sz w:val="24"/>
          <w:szCs w:val="24"/>
        </w:rPr>
        <w:t>Machover</w:t>
      </w:r>
      <w:proofErr w:type="spellEnd"/>
      <w:r w:rsidR="00AB6454">
        <w:rPr>
          <w:rFonts w:ascii="Times New Roman" w:hAnsi="Times New Roman" w:cs="Times New Roman"/>
          <w:sz w:val="24"/>
          <w:szCs w:val="24"/>
        </w:rPr>
        <w:t xml:space="preserve">, Phoebe Okawa, John </w:t>
      </w:r>
      <w:proofErr w:type="spellStart"/>
      <w:r w:rsidR="00AB6454">
        <w:rPr>
          <w:rFonts w:ascii="Times New Roman" w:hAnsi="Times New Roman" w:cs="Times New Roman"/>
          <w:sz w:val="24"/>
          <w:szCs w:val="24"/>
        </w:rPr>
        <w:t>Strawson</w:t>
      </w:r>
      <w:proofErr w:type="spellEnd"/>
      <w:r w:rsidR="00AB6454">
        <w:rPr>
          <w:rFonts w:ascii="Times New Roman" w:hAnsi="Times New Roman" w:cs="Times New Roman"/>
          <w:sz w:val="24"/>
          <w:szCs w:val="24"/>
        </w:rPr>
        <w:t xml:space="preserve">, </w:t>
      </w:r>
      <w:proofErr w:type="spellStart"/>
      <w:r w:rsidR="00AB6454">
        <w:rPr>
          <w:rFonts w:ascii="Times New Roman" w:hAnsi="Times New Roman" w:cs="Times New Roman"/>
          <w:sz w:val="24"/>
          <w:szCs w:val="24"/>
        </w:rPr>
        <w:t>Nisrine</w:t>
      </w:r>
      <w:proofErr w:type="spellEnd"/>
      <w:r w:rsidR="00AB6454">
        <w:rPr>
          <w:rFonts w:ascii="Times New Roman" w:hAnsi="Times New Roman" w:cs="Times New Roman"/>
          <w:sz w:val="24"/>
          <w:szCs w:val="24"/>
        </w:rPr>
        <w:t xml:space="preserve"> </w:t>
      </w:r>
      <w:proofErr w:type="spellStart"/>
      <w:r w:rsidR="00AB6454">
        <w:rPr>
          <w:rFonts w:ascii="Times New Roman" w:hAnsi="Times New Roman" w:cs="Times New Roman"/>
          <w:sz w:val="24"/>
          <w:szCs w:val="24"/>
        </w:rPr>
        <w:t>Abiad</w:t>
      </w:r>
      <w:proofErr w:type="spellEnd"/>
      <w:r w:rsidR="00AB6454">
        <w:rPr>
          <w:rFonts w:ascii="Times New Roman" w:hAnsi="Times New Roman" w:cs="Times New Roman"/>
          <w:sz w:val="24"/>
          <w:szCs w:val="24"/>
        </w:rPr>
        <w:t xml:space="preserve">, Michael Kearney, Shane Darcy, Michelle </w:t>
      </w:r>
      <w:proofErr w:type="spellStart"/>
      <w:r w:rsidR="00AB6454">
        <w:rPr>
          <w:rFonts w:ascii="Times New Roman" w:hAnsi="Times New Roman" w:cs="Times New Roman"/>
          <w:sz w:val="24"/>
          <w:szCs w:val="24"/>
        </w:rPr>
        <w:t>Burgis</w:t>
      </w:r>
      <w:proofErr w:type="spellEnd"/>
      <w:r w:rsidR="00AB6454">
        <w:rPr>
          <w:rFonts w:ascii="Times New Roman" w:hAnsi="Times New Roman" w:cs="Times New Roman"/>
          <w:sz w:val="24"/>
          <w:szCs w:val="24"/>
        </w:rPr>
        <w:t xml:space="preserve">, </w:t>
      </w:r>
      <w:proofErr w:type="spellStart"/>
      <w:r w:rsidR="00AB6454">
        <w:rPr>
          <w:rFonts w:ascii="Times New Roman" w:hAnsi="Times New Roman" w:cs="Times New Roman"/>
          <w:sz w:val="24"/>
          <w:szCs w:val="24"/>
        </w:rPr>
        <w:t>Niaz</w:t>
      </w:r>
      <w:proofErr w:type="spellEnd"/>
      <w:r w:rsidR="00AB6454">
        <w:rPr>
          <w:rFonts w:ascii="Times New Roman" w:hAnsi="Times New Roman" w:cs="Times New Roman"/>
          <w:sz w:val="24"/>
          <w:szCs w:val="24"/>
        </w:rPr>
        <w:t xml:space="preserve"> Shah, Liz Davies, Michael </w:t>
      </w:r>
      <w:proofErr w:type="spellStart"/>
      <w:r w:rsidR="00AB6454">
        <w:rPr>
          <w:rFonts w:ascii="Times New Roman" w:hAnsi="Times New Roman" w:cs="Times New Roman"/>
          <w:sz w:val="24"/>
          <w:szCs w:val="24"/>
        </w:rPr>
        <w:t>Lynk</w:t>
      </w:r>
      <w:proofErr w:type="spellEnd"/>
      <w:r w:rsidR="00AB6454">
        <w:rPr>
          <w:rFonts w:ascii="Times New Roman" w:hAnsi="Times New Roman" w:cs="Times New Roman"/>
          <w:sz w:val="24"/>
          <w:szCs w:val="24"/>
        </w:rPr>
        <w:t xml:space="preserve">, Steve </w:t>
      </w:r>
      <w:proofErr w:type="spellStart"/>
      <w:r w:rsidR="00AB6454">
        <w:rPr>
          <w:rFonts w:ascii="Times New Roman" w:hAnsi="Times New Roman" w:cs="Times New Roman"/>
          <w:sz w:val="24"/>
          <w:szCs w:val="24"/>
        </w:rPr>
        <w:t>Kamlish</w:t>
      </w:r>
      <w:proofErr w:type="spellEnd"/>
      <w:r w:rsidR="00AB6454">
        <w:rPr>
          <w:rFonts w:ascii="Times New Roman" w:hAnsi="Times New Roman" w:cs="Times New Roman"/>
          <w:sz w:val="24"/>
          <w:szCs w:val="24"/>
        </w:rPr>
        <w:t xml:space="preserve">, Michael </w:t>
      </w:r>
      <w:proofErr w:type="spellStart"/>
      <w:r w:rsidR="00AB6454">
        <w:rPr>
          <w:rFonts w:ascii="Times New Roman" w:hAnsi="Times New Roman" w:cs="Times New Roman"/>
          <w:sz w:val="24"/>
          <w:szCs w:val="24"/>
        </w:rPr>
        <w:t>Topolski</w:t>
      </w:r>
      <w:proofErr w:type="spellEnd"/>
    </w:p>
    <w:p w:rsidR="0074668E" w:rsidRDefault="00AB6454"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The Sunday Times</w:t>
      </w:r>
    </w:p>
    <w:p w:rsidR="00AB6454" w:rsidRPr="00AA2195" w:rsidRDefault="00AB6454" w:rsidP="00F828E6">
      <w:pPr>
        <w:spacing w:after="0" w:line="240" w:lineRule="auto"/>
        <w:rPr>
          <w:rFonts w:ascii="Times New Roman" w:hAnsi="Times New Roman" w:cs="Times New Roman"/>
          <w:sz w:val="24"/>
          <w:szCs w:val="24"/>
        </w:rPr>
      </w:pPr>
      <w:r w:rsidRPr="00AB6454">
        <w:rPr>
          <w:rFonts w:ascii="Times New Roman" w:hAnsi="Times New Roman" w:cs="Times New Roman"/>
          <w:sz w:val="24"/>
          <w:szCs w:val="24"/>
        </w:rPr>
        <w:t>http://www.timesonline.co.uk/tol/comment/letters/article5488380.ece</w:t>
      </w:r>
    </w:p>
    <w:p w:rsidR="00DD0AB2" w:rsidRDefault="00DD0AB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AB6454" w:rsidRDefault="00AB6454" w:rsidP="00C8755F">
      <w:pPr>
        <w:pStyle w:val="NormalWeb"/>
        <w:shd w:val="clear" w:color="auto" w:fill="FFFFFF"/>
        <w:spacing w:before="0" w:beforeAutospacing="0"/>
        <w:rPr>
          <w:color w:val="000000"/>
          <w:shd w:val="clear" w:color="auto" w:fill="FFFFFF"/>
        </w:rPr>
      </w:pPr>
      <w:bookmarkStart w:id="0" w:name="_GoBack"/>
      <w:bookmarkEnd w:id="0"/>
    </w:p>
    <w:p w:rsidR="00AB6454" w:rsidRPr="00AB6454" w:rsidRDefault="00AB6454" w:rsidP="00AB6454">
      <w:pPr>
        <w:shd w:val="clear" w:color="auto" w:fill="FFFFFF"/>
        <w:spacing w:after="180" w:line="240" w:lineRule="auto"/>
        <w:rPr>
          <w:rFonts w:ascii="Times New Roman" w:eastAsia="Times New Roman" w:hAnsi="Times New Roman" w:cs="Times New Roman"/>
          <w:color w:val="000000"/>
          <w:sz w:val="24"/>
          <w:szCs w:val="24"/>
        </w:rPr>
      </w:pPr>
      <w:r w:rsidRPr="00AB6454">
        <w:rPr>
          <w:rFonts w:ascii="Times New Roman" w:eastAsia="Times New Roman" w:hAnsi="Times New Roman" w:cs="Times New Roman"/>
          <w:color w:val="000000"/>
          <w:sz w:val="24"/>
          <w:szCs w:val="24"/>
        </w:rPr>
        <w:t>ISRAEL has sought to justify its military attacks on Gaza by stating that it amounts to an act of “</w:t>
      </w:r>
      <w:proofErr w:type="spellStart"/>
      <w:r w:rsidRPr="00AB6454">
        <w:rPr>
          <w:rFonts w:ascii="Times New Roman" w:eastAsia="Times New Roman" w:hAnsi="Times New Roman" w:cs="Times New Roman"/>
          <w:color w:val="000000"/>
          <w:sz w:val="24"/>
          <w:szCs w:val="24"/>
        </w:rPr>
        <w:t>self-defence</w:t>
      </w:r>
      <w:proofErr w:type="spellEnd"/>
      <w:r w:rsidRPr="00AB6454">
        <w:rPr>
          <w:rFonts w:ascii="Times New Roman" w:eastAsia="Times New Roman" w:hAnsi="Times New Roman" w:cs="Times New Roman"/>
          <w:color w:val="000000"/>
          <w:sz w:val="24"/>
          <w:szCs w:val="24"/>
        </w:rPr>
        <w:t xml:space="preserve">” as </w:t>
      </w:r>
      <w:proofErr w:type="spellStart"/>
      <w:r w:rsidRPr="00AB6454">
        <w:rPr>
          <w:rFonts w:ascii="Times New Roman" w:eastAsia="Times New Roman" w:hAnsi="Times New Roman" w:cs="Times New Roman"/>
          <w:color w:val="000000"/>
          <w:sz w:val="24"/>
          <w:szCs w:val="24"/>
        </w:rPr>
        <w:t>recognised</w:t>
      </w:r>
      <w:proofErr w:type="spellEnd"/>
      <w:r w:rsidRPr="00AB6454">
        <w:rPr>
          <w:rFonts w:ascii="Times New Roman" w:eastAsia="Times New Roman" w:hAnsi="Times New Roman" w:cs="Times New Roman"/>
          <w:color w:val="000000"/>
          <w:sz w:val="24"/>
          <w:szCs w:val="24"/>
        </w:rPr>
        <w:t xml:space="preserve"> by Article 51, United Nations Charter. We categorically reject this contention.</w:t>
      </w:r>
    </w:p>
    <w:p w:rsidR="00AB6454" w:rsidRPr="00AB6454" w:rsidRDefault="00AB6454" w:rsidP="00AB6454">
      <w:pPr>
        <w:shd w:val="clear" w:color="auto" w:fill="FFFFFF"/>
        <w:spacing w:after="180" w:line="240" w:lineRule="auto"/>
        <w:rPr>
          <w:rFonts w:ascii="Times New Roman" w:eastAsia="Times New Roman" w:hAnsi="Times New Roman" w:cs="Times New Roman"/>
          <w:color w:val="000000"/>
          <w:sz w:val="24"/>
          <w:szCs w:val="24"/>
        </w:rPr>
      </w:pPr>
      <w:r w:rsidRPr="00AB6454">
        <w:rPr>
          <w:rFonts w:ascii="Times New Roman" w:eastAsia="Times New Roman" w:hAnsi="Times New Roman" w:cs="Times New Roman"/>
          <w:color w:val="000000"/>
          <w:sz w:val="24"/>
          <w:szCs w:val="24"/>
        </w:rPr>
        <w:t xml:space="preserve">The rocket attacks on Israel by Hamas deplorable as they are, do not, in terms of scale and effect amount to an armed attack entitling Israel to rely on </w:t>
      </w:r>
      <w:proofErr w:type="spellStart"/>
      <w:r w:rsidRPr="00AB6454">
        <w:rPr>
          <w:rFonts w:ascii="Times New Roman" w:eastAsia="Times New Roman" w:hAnsi="Times New Roman" w:cs="Times New Roman"/>
          <w:color w:val="000000"/>
          <w:sz w:val="24"/>
          <w:szCs w:val="24"/>
        </w:rPr>
        <w:t>self-defence</w:t>
      </w:r>
      <w:proofErr w:type="spellEnd"/>
      <w:r w:rsidRPr="00AB6454">
        <w:rPr>
          <w:rFonts w:ascii="Times New Roman" w:eastAsia="Times New Roman" w:hAnsi="Times New Roman" w:cs="Times New Roman"/>
          <w:color w:val="000000"/>
          <w:sz w:val="24"/>
          <w:szCs w:val="24"/>
        </w:rPr>
        <w:t xml:space="preserve">. Under international law </w:t>
      </w:r>
      <w:proofErr w:type="spellStart"/>
      <w:r w:rsidRPr="00AB6454">
        <w:rPr>
          <w:rFonts w:ascii="Times New Roman" w:eastAsia="Times New Roman" w:hAnsi="Times New Roman" w:cs="Times New Roman"/>
          <w:color w:val="000000"/>
          <w:sz w:val="24"/>
          <w:szCs w:val="24"/>
        </w:rPr>
        <w:t>self-defence</w:t>
      </w:r>
      <w:proofErr w:type="spellEnd"/>
      <w:r w:rsidRPr="00AB6454">
        <w:rPr>
          <w:rFonts w:ascii="Times New Roman" w:eastAsia="Times New Roman" w:hAnsi="Times New Roman" w:cs="Times New Roman"/>
          <w:color w:val="000000"/>
          <w:sz w:val="24"/>
          <w:szCs w:val="24"/>
        </w:rPr>
        <w:t xml:space="preserve"> is an act of last resort and is subject to the customary rules of proportionality and necessity.</w:t>
      </w:r>
    </w:p>
    <w:p w:rsidR="00AB6454" w:rsidRPr="00AB6454" w:rsidRDefault="00AB6454" w:rsidP="00AB6454">
      <w:pPr>
        <w:shd w:val="clear" w:color="auto" w:fill="FFFFFF"/>
        <w:spacing w:after="180" w:line="240" w:lineRule="auto"/>
        <w:rPr>
          <w:rFonts w:ascii="Times New Roman" w:eastAsia="Times New Roman" w:hAnsi="Times New Roman" w:cs="Times New Roman"/>
          <w:color w:val="000000"/>
          <w:sz w:val="24"/>
          <w:szCs w:val="24"/>
        </w:rPr>
      </w:pPr>
      <w:r w:rsidRPr="00AB6454">
        <w:rPr>
          <w:rFonts w:ascii="Times New Roman" w:eastAsia="Times New Roman" w:hAnsi="Times New Roman" w:cs="Times New Roman"/>
          <w:color w:val="000000"/>
          <w:sz w:val="24"/>
          <w:szCs w:val="24"/>
        </w:rPr>
        <w:t>The killing of almost 800 Palestinians, mostly civilians, and more than 3,000 injuries, accompanied by the destruction of schools, mosques, houses, UN compounds and government buildings, which Israel has a responsibility to protect under the Fourth Geneva Convention, is not commensurate to the deaths caused by Hamas rocket fire.</w:t>
      </w:r>
    </w:p>
    <w:p w:rsidR="00AB6454" w:rsidRPr="00AB6454" w:rsidRDefault="00AB6454" w:rsidP="00AB6454">
      <w:pPr>
        <w:shd w:val="clear" w:color="auto" w:fill="FFFFFF"/>
        <w:spacing w:after="180" w:line="240" w:lineRule="auto"/>
        <w:rPr>
          <w:rFonts w:ascii="Times New Roman" w:eastAsia="Times New Roman" w:hAnsi="Times New Roman" w:cs="Times New Roman"/>
          <w:color w:val="000000"/>
          <w:sz w:val="24"/>
          <w:szCs w:val="24"/>
        </w:rPr>
      </w:pPr>
      <w:r w:rsidRPr="00AB6454">
        <w:rPr>
          <w:rFonts w:ascii="Times New Roman" w:eastAsia="Times New Roman" w:hAnsi="Times New Roman" w:cs="Times New Roman"/>
          <w:color w:val="000000"/>
          <w:sz w:val="24"/>
          <w:szCs w:val="24"/>
        </w:rPr>
        <w:t>For 18 months Israel had imposed an unlawful blockade on the coastal strip that brought Gazan society to the brink of collapse. In the three years after Israel’s redeployment from Gaza, 11 Israelis were killed by rocket fire. And yet in 2005-8, according to the UN, the Israeli army killed about 1,250 Palestinians in Gaza, including 222 children. Throughout this time the Gaza Strip remained occupied territory under international law because Israel maintained effective control over it.</w:t>
      </w:r>
    </w:p>
    <w:p w:rsidR="00AB6454" w:rsidRPr="00AB6454" w:rsidRDefault="00AB6454" w:rsidP="00AB6454">
      <w:pPr>
        <w:shd w:val="clear" w:color="auto" w:fill="FFFFFF"/>
        <w:spacing w:after="180" w:line="240" w:lineRule="auto"/>
        <w:rPr>
          <w:rFonts w:ascii="Times New Roman" w:eastAsia="Times New Roman" w:hAnsi="Times New Roman" w:cs="Times New Roman"/>
          <w:color w:val="000000"/>
          <w:sz w:val="24"/>
          <w:szCs w:val="24"/>
        </w:rPr>
      </w:pPr>
      <w:r w:rsidRPr="00AB6454">
        <w:rPr>
          <w:rFonts w:ascii="Times New Roman" w:eastAsia="Times New Roman" w:hAnsi="Times New Roman" w:cs="Times New Roman"/>
          <w:color w:val="000000"/>
          <w:sz w:val="24"/>
          <w:szCs w:val="24"/>
        </w:rPr>
        <w:t xml:space="preserve">Israel’s actions amount to aggression, not </w:t>
      </w:r>
      <w:proofErr w:type="spellStart"/>
      <w:r w:rsidRPr="00AB6454">
        <w:rPr>
          <w:rFonts w:ascii="Times New Roman" w:eastAsia="Times New Roman" w:hAnsi="Times New Roman" w:cs="Times New Roman"/>
          <w:color w:val="000000"/>
          <w:sz w:val="24"/>
          <w:szCs w:val="24"/>
        </w:rPr>
        <w:t>self-defence</w:t>
      </w:r>
      <w:proofErr w:type="spellEnd"/>
      <w:r w:rsidRPr="00AB6454">
        <w:rPr>
          <w:rFonts w:ascii="Times New Roman" w:eastAsia="Times New Roman" w:hAnsi="Times New Roman" w:cs="Times New Roman"/>
          <w:color w:val="000000"/>
          <w:sz w:val="24"/>
          <w:szCs w:val="24"/>
        </w:rPr>
        <w:t>, not least because its assault on Gaza was unnecessary. Israel could have agreed to renew the truce with Hamas. Instead it killed 225 Palestinians on the first day of its attack. As things stand, its invasion and bombardment of Gaza amounts to collective punishment of Gaza’s 1.5m inhabitants contrary to international humanitarian and human rights law. In addition, the blockade of humanitarian relief, the destruction of civilian infrastructure, and preventing access to basic necessities such as food and fuel, are prima facie war crimes.</w:t>
      </w:r>
    </w:p>
    <w:p w:rsidR="00AB6454" w:rsidRPr="00AB6454" w:rsidRDefault="00AB6454" w:rsidP="00AB6454">
      <w:pPr>
        <w:shd w:val="clear" w:color="auto" w:fill="FFFFFF"/>
        <w:spacing w:after="180" w:line="240" w:lineRule="auto"/>
        <w:rPr>
          <w:rFonts w:ascii="Times New Roman" w:eastAsia="Times New Roman" w:hAnsi="Times New Roman" w:cs="Times New Roman"/>
          <w:color w:val="000000"/>
          <w:sz w:val="24"/>
          <w:szCs w:val="24"/>
        </w:rPr>
      </w:pPr>
      <w:r w:rsidRPr="00AB6454">
        <w:rPr>
          <w:rFonts w:ascii="Times New Roman" w:eastAsia="Times New Roman" w:hAnsi="Times New Roman" w:cs="Times New Roman"/>
          <w:color w:val="000000"/>
          <w:sz w:val="24"/>
          <w:szCs w:val="24"/>
        </w:rPr>
        <w:lastRenderedPageBreak/>
        <w:t>We condemn the firing of rockets by Hamas into Israel and suicide bombings which are also contrary to international humanitarian law and are war crimes. Israel has a right to take reasonable and proportionate means to protect its civilian population from such attacks. However, the manner and scale of its operations in Gaza amount to an act of aggression and is contrary to international law, notwithstanding the rocket attacks by Hamas.</w:t>
      </w:r>
    </w:p>
    <w:p w:rsidR="00DD0AB2" w:rsidRPr="0074668E" w:rsidRDefault="00DD0AB2" w:rsidP="00AB6454">
      <w:pPr>
        <w:pStyle w:val="NormalWeb"/>
        <w:shd w:val="clear" w:color="auto" w:fill="FFFFFF"/>
        <w:spacing w:before="0" w:beforeAutospacing="0"/>
        <w:rPr>
          <w:color w:val="444444"/>
        </w:rPr>
      </w:pPr>
    </w:p>
    <w:sectPr w:rsidR="00DD0AB2" w:rsidRPr="0074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AB6454"/>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6A3A0"/>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79757659">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2017-01-03T16:33:00Z</dcterms:created>
  <dcterms:modified xsi:type="dcterms:W3CDTF">2017-01-03T16:33:00Z</dcterms:modified>
</cp:coreProperties>
</file>