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35" w:rsidRPr="00F9406C" w:rsidRDefault="00F9406C">
      <w:pPr>
        <w:rPr>
          <w:rFonts w:ascii="Times New Roman" w:hAnsi="Times New Roman" w:cs="Times New Roman"/>
          <w:bCs/>
          <w:kern w:val="36"/>
          <w:sz w:val="44"/>
          <w:szCs w:val="44"/>
        </w:rPr>
      </w:pPr>
      <w:bookmarkStart w:id="0" w:name="_GoBack"/>
      <w:r w:rsidRPr="00F9406C">
        <w:rPr>
          <w:rFonts w:ascii="Times New Roman" w:hAnsi="Times New Roman" w:cs="Times New Roman"/>
          <w:bCs/>
          <w:kern w:val="36"/>
          <w:sz w:val="44"/>
          <w:szCs w:val="44"/>
        </w:rPr>
        <w:t>House passes Taylor Force Act targeting Palestinian funding for killers of Israelis</w:t>
      </w:r>
    </w:p>
    <w:bookmarkEnd w:id="0"/>
    <w:p w:rsidR="00F9406C" w:rsidRPr="00F9406C" w:rsidRDefault="00F9406C" w:rsidP="00F9406C">
      <w:pPr>
        <w:spacing w:after="0" w:line="240" w:lineRule="auto"/>
        <w:rPr>
          <w:rFonts w:ascii="Times New Roman" w:hAnsi="Times New Roman" w:cs="Times New Roman"/>
          <w:bCs/>
          <w:kern w:val="36"/>
          <w:sz w:val="24"/>
          <w:szCs w:val="24"/>
        </w:rPr>
      </w:pPr>
      <w:r w:rsidRPr="00F9406C">
        <w:rPr>
          <w:rFonts w:ascii="Times New Roman" w:hAnsi="Times New Roman" w:cs="Times New Roman"/>
          <w:bCs/>
          <w:kern w:val="36"/>
          <w:sz w:val="24"/>
          <w:szCs w:val="24"/>
        </w:rPr>
        <w:t>December 5, 2017</w:t>
      </w:r>
    </w:p>
    <w:p w:rsidR="00F9406C" w:rsidRPr="00F9406C" w:rsidRDefault="00F9406C" w:rsidP="00F9406C">
      <w:pPr>
        <w:spacing w:after="0" w:line="240" w:lineRule="auto"/>
        <w:rPr>
          <w:rFonts w:ascii="Times New Roman" w:hAnsi="Times New Roman" w:cs="Times New Roman"/>
          <w:bCs/>
          <w:kern w:val="36"/>
          <w:sz w:val="24"/>
          <w:szCs w:val="24"/>
        </w:rPr>
      </w:pPr>
      <w:r w:rsidRPr="00F9406C">
        <w:rPr>
          <w:rFonts w:ascii="Times New Roman" w:hAnsi="Times New Roman" w:cs="Times New Roman"/>
          <w:bCs/>
          <w:kern w:val="36"/>
          <w:sz w:val="24"/>
          <w:szCs w:val="24"/>
        </w:rPr>
        <w:t>JTA</w:t>
      </w:r>
    </w:p>
    <w:p w:rsidR="00F9406C" w:rsidRPr="00F9406C" w:rsidRDefault="00F9406C" w:rsidP="00F9406C">
      <w:pPr>
        <w:spacing w:after="0" w:line="240" w:lineRule="auto"/>
        <w:rPr>
          <w:rFonts w:ascii="Times New Roman" w:hAnsi="Times New Roman" w:cs="Times New Roman"/>
          <w:sz w:val="24"/>
          <w:szCs w:val="24"/>
        </w:rPr>
      </w:pPr>
      <w:hyperlink r:id="rId4" w:history="1">
        <w:r w:rsidRPr="00F9406C">
          <w:rPr>
            <w:rStyle w:val="Hyperlink"/>
            <w:rFonts w:ascii="Times New Roman" w:hAnsi="Times New Roman" w:cs="Times New Roman"/>
            <w:color w:val="auto"/>
            <w:sz w:val="24"/>
            <w:szCs w:val="24"/>
          </w:rPr>
          <w:t>https://www.jta.org/2017/12/05/news-opinion/politics/house-passes-taylor-force-act-targeting-palestinian-funding-for-killers-of-israelis</w:t>
        </w:r>
      </w:hyperlink>
    </w:p>
    <w:p w:rsidR="00F9406C" w:rsidRDefault="00F9406C" w:rsidP="00F9406C">
      <w:pPr>
        <w:spacing w:after="240" w:line="240" w:lineRule="auto"/>
        <w:rPr>
          <w:rFonts w:ascii="Times New Roman" w:eastAsia="Times New Roman" w:hAnsi="Times New Roman" w:cs="Times New Roman"/>
          <w:sz w:val="24"/>
          <w:szCs w:val="24"/>
        </w:rPr>
      </w:pPr>
    </w:p>
    <w:p w:rsidR="00F9406C" w:rsidRPr="00F9406C" w:rsidRDefault="00F9406C" w:rsidP="00F9406C">
      <w:pPr>
        <w:spacing w:after="240" w:line="240" w:lineRule="auto"/>
        <w:rPr>
          <w:rFonts w:ascii="Times New Roman" w:eastAsia="Times New Roman" w:hAnsi="Times New Roman" w:cs="Times New Roman"/>
          <w:sz w:val="24"/>
          <w:szCs w:val="24"/>
        </w:rPr>
      </w:pPr>
      <w:r w:rsidRPr="00F9406C">
        <w:rPr>
          <w:rFonts w:ascii="Times New Roman" w:eastAsia="Times New Roman" w:hAnsi="Times New Roman" w:cs="Times New Roman"/>
          <w:sz w:val="24"/>
          <w:szCs w:val="24"/>
        </w:rPr>
        <w:t>The U.S. House of Representatives overwhelmingly passed a bill that would reduce U.S. funding for the Palestinians unless their official bodies stop subsidizing families of killers of Israelis.</w:t>
      </w:r>
    </w:p>
    <w:p w:rsidR="00F9406C" w:rsidRPr="00F9406C" w:rsidRDefault="00F9406C" w:rsidP="00F9406C">
      <w:pPr>
        <w:spacing w:before="240" w:after="240" w:line="240" w:lineRule="auto"/>
        <w:rPr>
          <w:rFonts w:ascii="Times New Roman" w:eastAsia="Times New Roman" w:hAnsi="Times New Roman" w:cs="Times New Roman"/>
          <w:sz w:val="24"/>
          <w:szCs w:val="24"/>
        </w:rPr>
      </w:pPr>
      <w:r w:rsidRPr="00F9406C">
        <w:rPr>
          <w:rFonts w:ascii="Times New Roman" w:eastAsia="Times New Roman" w:hAnsi="Times New Roman" w:cs="Times New Roman"/>
          <w:sz w:val="24"/>
          <w:szCs w:val="24"/>
        </w:rPr>
        <w:t>The Taylor Force Act, named for an American stabbed to death in Tel Aviv in 2016, passed in a voice vote, with lawmakers from both sides of the aisle saying it was overdue. It would cut funding for all but a handful of humanitarian enterprises. Palestinians currently receive about $280 million annually from the United States.</w:t>
      </w:r>
    </w:p>
    <w:p w:rsidR="00F9406C" w:rsidRPr="00F9406C" w:rsidRDefault="00F9406C" w:rsidP="00F9406C">
      <w:pPr>
        <w:spacing w:before="240" w:after="240" w:line="240" w:lineRule="auto"/>
        <w:rPr>
          <w:rFonts w:ascii="Times New Roman" w:eastAsia="Times New Roman" w:hAnsi="Times New Roman" w:cs="Times New Roman"/>
          <w:sz w:val="24"/>
          <w:szCs w:val="24"/>
        </w:rPr>
      </w:pPr>
      <w:r w:rsidRPr="00F9406C">
        <w:rPr>
          <w:rFonts w:ascii="Times New Roman" w:eastAsia="Times New Roman" w:hAnsi="Times New Roman" w:cs="Times New Roman"/>
          <w:sz w:val="24"/>
          <w:szCs w:val="24"/>
        </w:rPr>
        <w:t xml:space="preserve">The act, sponsored by Reps. Lee </w:t>
      </w:r>
      <w:proofErr w:type="spellStart"/>
      <w:r w:rsidRPr="00F9406C">
        <w:rPr>
          <w:rFonts w:ascii="Times New Roman" w:eastAsia="Times New Roman" w:hAnsi="Times New Roman" w:cs="Times New Roman"/>
          <w:sz w:val="24"/>
          <w:szCs w:val="24"/>
        </w:rPr>
        <w:t>Zeldin</w:t>
      </w:r>
      <w:proofErr w:type="spellEnd"/>
      <w:r w:rsidRPr="00F9406C">
        <w:rPr>
          <w:rFonts w:ascii="Times New Roman" w:eastAsia="Times New Roman" w:hAnsi="Times New Roman" w:cs="Times New Roman"/>
          <w:sz w:val="24"/>
          <w:szCs w:val="24"/>
        </w:rPr>
        <w:t xml:space="preserve">, R-N.Y., and Doug </w:t>
      </w:r>
      <w:proofErr w:type="spellStart"/>
      <w:r w:rsidRPr="00F9406C">
        <w:rPr>
          <w:rFonts w:ascii="Times New Roman" w:eastAsia="Times New Roman" w:hAnsi="Times New Roman" w:cs="Times New Roman"/>
          <w:sz w:val="24"/>
          <w:szCs w:val="24"/>
        </w:rPr>
        <w:t>Lamborn</w:t>
      </w:r>
      <w:proofErr w:type="spellEnd"/>
      <w:r w:rsidRPr="00F9406C">
        <w:rPr>
          <w:rFonts w:ascii="Times New Roman" w:eastAsia="Times New Roman" w:hAnsi="Times New Roman" w:cs="Times New Roman"/>
          <w:sz w:val="24"/>
          <w:szCs w:val="24"/>
        </w:rPr>
        <w:t>, R-Colo., also would leave in place funding for Palestinian security forces, which Israel’s security establishment credit for keeping the West Bank quiet. The Senate is considering an identical bill, and the White House has said Trump is likely to enact it. An array of pro-Israel groups had backed the bill.</w:t>
      </w:r>
    </w:p>
    <w:p w:rsidR="00F9406C" w:rsidRPr="00F9406C" w:rsidRDefault="00F9406C" w:rsidP="00F9406C">
      <w:pPr>
        <w:spacing w:before="240" w:after="240" w:line="240" w:lineRule="auto"/>
        <w:rPr>
          <w:rFonts w:ascii="Times New Roman" w:eastAsia="Times New Roman" w:hAnsi="Times New Roman" w:cs="Times New Roman"/>
          <w:sz w:val="24"/>
          <w:szCs w:val="24"/>
        </w:rPr>
      </w:pPr>
      <w:r w:rsidRPr="00F9406C">
        <w:rPr>
          <w:rFonts w:ascii="Times New Roman" w:eastAsia="Times New Roman" w:hAnsi="Times New Roman" w:cs="Times New Roman"/>
          <w:sz w:val="24"/>
          <w:szCs w:val="24"/>
        </w:rPr>
        <w:t>“We urge Congress to complete action on this measure and ensure that the P.A. is taking credible steps to end violence against Israelis and Americans,” the American Israel Public Affairs Committee said in a statement.</w:t>
      </w:r>
    </w:p>
    <w:p w:rsidR="00F9406C" w:rsidRPr="00F9406C" w:rsidRDefault="00F9406C" w:rsidP="00F9406C">
      <w:pPr>
        <w:spacing w:before="240" w:after="240" w:line="240" w:lineRule="auto"/>
        <w:rPr>
          <w:rFonts w:ascii="Times New Roman" w:eastAsia="Times New Roman" w:hAnsi="Times New Roman" w:cs="Times New Roman"/>
          <w:sz w:val="24"/>
          <w:szCs w:val="24"/>
        </w:rPr>
      </w:pPr>
      <w:r w:rsidRPr="00F9406C">
        <w:rPr>
          <w:rFonts w:ascii="Times New Roman" w:eastAsia="Times New Roman" w:hAnsi="Times New Roman" w:cs="Times New Roman"/>
          <w:sz w:val="24"/>
          <w:szCs w:val="24"/>
        </w:rPr>
        <w:t>The passage comes a day before President Donald Trump is expected to confer a degree of recognition of Jerusalem as Israel’s capital, and a week after the State Department placed new restrictions on the activities of Palestine Liberation Organization officials in the United States.</w:t>
      </w:r>
    </w:p>
    <w:p w:rsidR="00F9406C" w:rsidRPr="00F9406C" w:rsidRDefault="00F9406C" w:rsidP="00F9406C">
      <w:pPr>
        <w:spacing w:before="240" w:after="240" w:line="240" w:lineRule="auto"/>
        <w:rPr>
          <w:rFonts w:ascii="Times New Roman" w:eastAsia="Times New Roman" w:hAnsi="Times New Roman" w:cs="Times New Roman"/>
          <w:sz w:val="24"/>
          <w:szCs w:val="24"/>
        </w:rPr>
      </w:pPr>
      <w:r w:rsidRPr="00F9406C">
        <w:rPr>
          <w:rFonts w:ascii="Times New Roman" w:eastAsia="Times New Roman" w:hAnsi="Times New Roman" w:cs="Times New Roman"/>
          <w:sz w:val="24"/>
          <w:szCs w:val="24"/>
        </w:rPr>
        <w:t>The trio of measures, favored by Israel’s government and some pro-Israel groups, comes as Trump’s son-in-law, Jared Kushner, attempts to revive Israeli-Palestinian peace talks. Palestinian leaders have said that the measures — particularly Trump’s remarks on Jerusalem — could scuttle the peace plans.</w:t>
      </w:r>
    </w:p>
    <w:p w:rsidR="00F9406C" w:rsidRPr="00F9406C" w:rsidRDefault="00F9406C" w:rsidP="00F9406C">
      <w:pPr>
        <w:spacing w:before="240" w:after="240" w:line="240" w:lineRule="auto"/>
        <w:rPr>
          <w:rFonts w:ascii="Times New Roman" w:eastAsia="Times New Roman" w:hAnsi="Times New Roman" w:cs="Times New Roman"/>
          <w:sz w:val="24"/>
          <w:szCs w:val="24"/>
        </w:rPr>
      </w:pPr>
      <w:r w:rsidRPr="00F9406C">
        <w:rPr>
          <w:rFonts w:ascii="Times New Roman" w:eastAsia="Times New Roman" w:hAnsi="Times New Roman" w:cs="Times New Roman"/>
          <w:sz w:val="24"/>
          <w:szCs w:val="24"/>
        </w:rPr>
        <w:t>The act is named for U.S. Army veteran Taylor Force, who was murdered by a Palestinian terrorist in Jaffa in March 2016.</w:t>
      </w:r>
    </w:p>
    <w:p w:rsidR="00F9406C" w:rsidRPr="00F9406C" w:rsidRDefault="00F9406C" w:rsidP="00F9406C">
      <w:pPr>
        <w:spacing w:before="240" w:after="240" w:line="240" w:lineRule="auto"/>
        <w:rPr>
          <w:rFonts w:ascii="Times New Roman" w:eastAsia="Times New Roman" w:hAnsi="Times New Roman" w:cs="Times New Roman"/>
          <w:sz w:val="24"/>
          <w:szCs w:val="24"/>
        </w:rPr>
      </w:pPr>
      <w:r w:rsidRPr="00F9406C">
        <w:rPr>
          <w:rFonts w:ascii="Times New Roman" w:eastAsia="Times New Roman" w:hAnsi="Times New Roman" w:cs="Times New Roman"/>
          <w:sz w:val="24"/>
          <w:szCs w:val="24"/>
        </w:rPr>
        <w:t>In its statement praising the bill’s passage, the American Jewish Committee cited a recent Jerusalem Center for Public Affairs finding that in 2017, the Palestinian Authority allocated more than $344 million for payments to Palestinian prisoners and their families, and to the families of deceased terrorists.</w:t>
      </w:r>
    </w:p>
    <w:p w:rsidR="00F9406C" w:rsidRPr="00F9406C" w:rsidRDefault="00F9406C" w:rsidP="00F9406C">
      <w:pPr>
        <w:spacing w:before="240" w:after="240" w:line="240" w:lineRule="auto"/>
        <w:rPr>
          <w:rFonts w:ascii="Times New Roman" w:eastAsia="Times New Roman" w:hAnsi="Times New Roman" w:cs="Times New Roman"/>
          <w:sz w:val="24"/>
          <w:szCs w:val="24"/>
        </w:rPr>
      </w:pPr>
      <w:r w:rsidRPr="00F9406C">
        <w:rPr>
          <w:rFonts w:ascii="Times New Roman" w:eastAsia="Times New Roman" w:hAnsi="Times New Roman" w:cs="Times New Roman"/>
          <w:sz w:val="24"/>
          <w:szCs w:val="24"/>
        </w:rPr>
        <w:t xml:space="preserve">“U.S aid to the Palestinian Authority is important, but must never be carte blanche,” said the AJC’s executive director, David Harris. “The House has taken a crucial step towards ending the </w:t>
      </w:r>
      <w:r w:rsidRPr="00F9406C">
        <w:rPr>
          <w:rFonts w:ascii="Times New Roman" w:eastAsia="Times New Roman" w:hAnsi="Times New Roman" w:cs="Times New Roman"/>
          <w:sz w:val="24"/>
          <w:szCs w:val="24"/>
        </w:rPr>
        <w:lastRenderedPageBreak/>
        <w:t>PA’s intentional misuse of foreign assistance to financially reward Palestinian terrorists and their families.”</w:t>
      </w:r>
    </w:p>
    <w:p w:rsidR="00F9406C" w:rsidRPr="00F9406C" w:rsidRDefault="00F9406C" w:rsidP="00F9406C">
      <w:pPr>
        <w:spacing w:before="240" w:after="240" w:line="240" w:lineRule="auto"/>
        <w:rPr>
          <w:rFonts w:ascii="Times New Roman" w:eastAsia="Times New Roman" w:hAnsi="Times New Roman" w:cs="Times New Roman"/>
          <w:sz w:val="24"/>
          <w:szCs w:val="24"/>
        </w:rPr>
      </w:pPr>
      <w:r w:rsidRPr="00F9406C">
        <w:rPr>
          <w:rFonts w:ascii="Times New Roman" w:eastAsia="Times New Roman" w:hAnsi="Times New Roman" w:cs="Times New Roman"/>
          <w:sz w:val="24"/>
          <w:szCs w:val="24"/>
        </w:rPr>
        <w:t>Among the groups leading lobbying for the act were Christians United for Israel and the Orthodox Union.</w:t>
      </w:r>
    </w:p>
    <w:p w:rsidR="00F9406C" w:rsidRPr="00F9406C" w:rsidRDefault="00F9406C" w:rsidP="00F9406C">
      <w:pPr>
        <w:spacing w:before="240" w:after="240" w:line="240" w:lineRule="auto"/>
        <w:rPr>
          <w:rFonts w:ascii="Times New Roman" w:eastAsia="Times New Roman" w:hAnsi="Times New Roman" w:cs="Times New Roman"/>
          <w:sz w:val="24"/>
          <w:szCs w:val="24"/>
        </w:rPr>
      </w:pPr>
      <w:r w:rsidRPr="00F9406C">
        <w:rPr>
          <w:rFonts w:ascii="Times New Roman" w:eastAsia="Times New Roman" w:hAnsi="Times New Roman" w:cs="Times New Roman"/>
          <w:sz w:val="24"/>
          <w:szCs w:val="24"/>
        </w:rPr>
        <w:t xml:space="preserve">“The Palestinian Authority’s pay-to-slay policy must end, but at a minimum U.S. taxpayers will no longer be complicit in the P.A.’s support for terror,” said CUFI founder and Chairman Pastor John Hagee. </w:t>
      </w:r>
    </w:p>
    <w:p w:rsidR="00F9406C" w:rsidRPr="00F9406C" w:rsidRDefault="00F9406C" w:rsidP="00F9406C">
      <w:pPr>
        <w:spacing w:before="240" w:after="240" w:line="240" w:lineRule="auto"/>
        <w:rPr>
          <w:rFonts w:ascii="Times New Roman" w:eastAsia="Times New Roman" w:hAnsi="Times New Roman" w:cs="Times New Roman"/>
          <w:sz w:val="24"/>
          <w:szCs w:val="24"/>
        </w:rPr>
      </w:pPr>
      <w:r w:rsidRPr="00F9406C">
        <w:rPr>
          <w:rFonts w:ascii="Times New Roman" w:eastAsia="Times New Roman" w:hAnsi="Times New Roman" w:cs="Times New Roman"/>
          <w:sz w:val="24"/>
          <w:szCs w:val="24"/>
        </w:rPr>
        <w:t>The Orthodox Union’s Washington director called it a “giant step” toward ending “pay-for-slay.” “We urge the Senate to approve the bill right away and send it to President Trump for his signature,” he said.</w:t>
      </w:r>
    </w:p>
    <w:p w:rsidR="00F9406C" w:rsidRPr="00F9406C" w:rsidRDefault="00F9406C">
      <w:pPr>
        <w:rPr>
          <w:rFonts w:ascii="Times New Roman" w:hAnsi="Times New Roman" w:cs="Times New Roman"/>
          <w:sz w:val="24"/>
          <w:szCs w:val="24"/>
        </w:rPr>
      </w:pPr>
    </w:p>
    <w:sectPr w:rsidR="00F9406C" w:rsidRPr="00F94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6C"/>
    <w:rsid w:val="00AC0A35"/>
    <w:rsid w:val="00F9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BDF1D-A758-44C9-8346-E60E0C67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0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27144">
      <w:bodyDiv w:val="1"/>
      <w:marLeft w:val="0"/>
      <w:marRight w:val="0"/>
      <w:marTop w:val="0"/>
      <w:marBottom w:val="0"/>
      <w:divBdr>
        <w:top w:val="none" w:sz="0" w:space="0" w:color="auto"/>
        <w:left w:val="none" w:sz="0" w:space="0" w:color="auto"/>
        <w:bottom w:val="none" w:sz="0" w:space="0" w:color="auto"/>
        <w:right w:val="none" w:sz="0" w:space="0" w:color="auto"/>
      </w:divBdr>
      <w:divsChild>
        <w:div w:id="1883126334">
          <w:marLeft w:val="0"/>
          <w:marRight w:val="0"/>
          <w:marTop w:val="270"/>
          <w:marBottom w:val="0"/>
          <w:divBdr>
            <w:top w:val="none" w:sz="0" w:space="0" w:color="auto"/>
            <w:left w:val="none" w:sz="0" w:space="0" w:color="auto"/>
            <w:bottom w:val="none" w:sz="0" w:space="0" w:color="auto"/>
            <w:right w:val="none" w:sz="0" w:space="0" w:color="auto"/>
          </w:divBdr>
          <w:divsChild>
            <w:div w:id="1196772200">
              <w:marLeft w:val="0"/>
              <w:marRight w:val="0"/>
              <w:marTop w:val="0"/>
              <w:marBottom w:val="0"/>
              <w:divBdr>
                <w:top w:val="none" w:sz="0" w:space="0" w:color="auto"/>
                <w:left w:val="none" w:sz="0" w:space="0" w:color="auto"/>
                <w:bottom w:val="none" w:sz="0" w:space="0" w:color="auto"/>
                <w:right w:val="none" w:sz="0" w:space="0" w:color="auto"/>
              </w:divBdr>
              <w:divsChild>
                <w:div w:id="1468863838">
                  <w:marLeft w:val="0"/>
                  <w:marRight w:val="360"/>
                  <w:marTop w:val="0"/>
                  <w:marBottom w:val="0"/>
                  <w:divBdr>
                    <w:top w:val="none" w:sz="0" w:space="0" w:color="auto"/>
                    <w:left w:val="none" w:sz="0" w:space="0" w:color="auto"/>
                    <w:bottom w:val="none" w:sz="0" w:space="0" w:color="auto"/>
                    <w:right w:val="none" w:sz="0" w:space="0" w:color="auto"/>
                  </w:divBdr>
                  <w:divsChild>
                    <w:div w:id="14707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ta.org/2017/12/05/news-opinion/politics/house-passes-taylor-force-act-targeting-palestinian-funding-for-killers-of-israe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2017-12-06T14:31:00Z</dcterms:created>
  <dcterms:modified xsi:type="dcterms:W3CDTF">2017-12-06T14:34:00Z</dcterms:modified>
</cp:coreProperties>
</file>