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A74" w:rsidRPr="007A4A74" w:rsidRDefault="007A4A74" w:rsidP="007A4A74">
      <w:pPr>
        <w:shd w:val="clear" w:color="auto" w:fill="FFFFFF"/>
        <w:spacing w:before="100" w:beforeAutospacing="1" w:after="100" w:afterAutospacing="1" w:line="292" w:lineRule="atLeast"/>
        <w:outlineLvl w:val="0"/>
        <w:rPr>
          <w:rFonts w:eastAsia="Times New Roman" w:cs="Times New Roman"/>
          <w:bCs/>
          <w:color w:val="2D2D2D"/>
          <w:kern w:val="36"/>
          <w:sz w:val="40"/>
          <w:szCs w:val="40"/>
        </w:rPr>
      </w:pPr>
      <w:bookmarkStart w:id="0" w:name="_GoBack"/>
      <w:r w:rsidRPr="007A4A74">
        <w:rPr>
          <w:rFonts w:eastAsia="Times New Roman" w:cs="Times New Roman"/>
          <w:bCs/>
          <w:color w:val="2D2D2D"/>
          <w:kern w:val="36"/>
          <w:sz w:val="40"/>
          <w:szCs w:val="40"/>
        </w:rPr>
        <w:t>Netanyahu to Use Holocaust Forum to Boost Support for Israel Against the ICC</w:t>
      </w:r>
    </w:p>
    <w:bookmarkEnd w:id="0"/>
    <w:p w:rsidR="002711F6" w:rsidRPr="007A4A74" w:rsidRDefault="007A4A74" w:rsidP="007A4A74">
      <w:pPr>
        <w:spacing w:after="0" w:line="240" w:lineRule="auto"/>
        <w:rPr>
          <w:rFonts w:cs="Times New Roman"/>
          <w:szCs w:val="24"/>
        </w:rPr>
      </w:pPr>
      <w:r w:rsidRPr="007A4A74">
        <w:rPr>
          <w:rFonts w:cs="Times New Roman"/>
          <w:szCs w:val="24"/>
        </w:rPr>
        <w:t>January 21, 2020</w:t>
      </w:r>
    </w:p>
    <w:p w:rsidR="007A4A74" w:rsidRPr="007A4A74" w:rsidRDefault="007A4A74" w:rsidP="007A4A74">
      <w:pPr>
        <w:pStyle w:val="HTMLAddress"/>
        <w:shd w:val="clear" w:color="auto" w:fill="FFFFFF"/>
        <w:rPr>
          <w:bCs/>
          <w:i w:val="0"/>
          <w:iCs w:val="0"/>
          <w:color w:val="000000"/>
        </w:rPr>
      </w:pPr>
      <w:r w:rsidRPr="007A4A74">
        <w:rPr>
          <w:i w:val="0"/>
        </w:rPr>
        <w:t xml:space="preserve">By </w:t>
      </w:r>
      <w:hyperlink r:id="rId4" w:history="1">
        <w:proofErr w:type="spellStart"/>
        <w:r w:rsidRPr="007A4A74">
          <w:rPr>
            <w:bCs/>
            <w:i w:val="0"/>
            <w:iCs w:val="0"/>
            <w:color w:val="0000FF"/>
            <w:u w:val="single"/>
          </w:rPr>
          <w:t>Noa</w:t>
        </w:r>
        <w:proofErr w:type="spellEnd"/>
        <w:r w:rsidRPr="007A4A74">
          <w:rPr>
            <w:bCs/>
            <w:i w:val="0"/>
            <w:iCs w:val="0"/>
            <w:color w:val="0000FF"/>
            <w:u w:val="single"/>
          </w:rPr>
          <w:t xml:space="preserve"> Landau</w:t>
        </w:r>
      </w:hyperlink>
    </w:p>
    <w:p w:rsidR="007A4A74" w:rsidRPr="007A4A74" w:rsidRDefault="007A4A74" w:rsidP="007A4A74">
      <w:pPr>
        <w:spacing w:after="0" w:line="240" w:lineRule="auto"/>
        <w:rPr>
          <w:rFonts w:eastAsia="Times New Roman" w:cs="Times New Roman"/>
          <w:bCs/>
          <w:color w:val="000000"/>
          <w:szCs w:val="24"/>
          <w:shd w:val="clear" w:color="auto" w:fill="FFFFFF"/>
        </w:rPr>
      </w:pPr>
      <w:proofErr w:type="spellStart"/>
      <w:r w:rsidRPr="007A4A74">
        <w:rPr>
          <w:rFonts w:eastAsia="Times New Roman" w:cs="Times New Roman"/>
          <w:bCs/>
          <w:color w:val="000000"/>
          <w:szCs w:val="24"/>
          <w:shd w:val="clear" w:color="auto" w:fill="FFFFFF"/>
        </w:rPr>
        <w:t>Haaretz</w:t>
      </w:r>
      <w:proofErr w:type="spellEnd"/>
    </w:p>
    <w:p w:rsidR="007A4A74" w:rsidRPr="007A4A74" w:rsidRDefault="007A4A74" w:rsidP="007A4A74">
      <w:pPr>
        <w:spacing w:after="0" w:line="240" w:lineRule="auto"/>
        <w:rPr>
          <w:rFonts w:cs="Times New Roman"/>
          <w:szCs w:val="24"/>
        </w:rPr>
      </w:pPr>
      <w:hyperlink r:id="rId5" w:history="1">
        <w:r w:rsidRPr="007A4A74">
          <w:rPr>
            <w:rStyle w:val="Hyperlink"/>
            <w:rFonts w:cs="Times New Roman"/>
            <w:szCs w:val="24"/>
          </w:rPr>
          <w:t>https://www.haaretz.com/israel-news/.premium-netanyahu-to-use-holocaust-forum-to-boost-support-for-israel-against-the-icc-1.8430876</w:t>
        </w:r>
      </w:hyperlink>
    </w:p>
    <w:p w:rsidR="007A4A74" w:rsidRDefault="007A4A74" w:rsidP="007A4A74">
      <w:pPr>
        <w:pStyle w:val="t-body-text"/>
        <w:shd w:val="clear" w:color="auto" w:fill="FFFFFF"/>
        <w:spacing w:before="0" w:beforeAutospacing="0" w:after="0" w:afterAutospacing="0"/>
        <w:rPr>
          <w:color w:val="2D2D2D"/>
        </w:rPr>
      </w:pPr>
    </w:p>
    <w:p w:rsidR="007A4A74" w:rsidRPr="007A4A74" w:rsidRDefault="007A4A74" w:rsidP="007A4A74">
      <w:pPr>
        <w:pStyle w:val="t-body-text"/>
        <w:shd w:val="clear" w:color="auto" w:fill="FFFFFF"/>
        <w:spacing w:before="0" w:beforeAutospacing="0" w:after="0" w:afterAutospacing="0"/>
        <w:rPr>
          <w:color w:val="2D2D2D"/>
        </w:rPr>
      </w:pPr>
      <w:r w:rsidRPr="007A4A74">
        <w:rPr>
          <w:color w:val="2D2D2D"/>
        </w:rPr>
        <w:t>Prime Minister Benjamin Netanyahu is expected to take advantage of a gathering of dozens of world leaders in Jerusalem for a Holocaust memorial Thursday to urge them to support Israel’s efforts to prevent the International Criminal Court from investigating its alleged war crimes against Palestinians.</w:t>
      </w:r>
    </w:p>
    <w:p w:rsidR="007A4A74" w:rsidRPr="007A4A74" w:rsidRDefault="007A4A74" w:rsidP="007A4A74">
      <w:pPr>
        <w:pStyle w:val="t-body-text"/>
        <w:shd w:val="clear" w:color="auto" w:fill="FFFFFF"/>
        <w:rPr>
          <w:color w:val="2D2D2D"/>
        </w:rPr>
      </w:pPr>
      <w:r w:rsidRPr="007A4A74">
        <w:rPr>
          <w:color w:val="2D2D2D"/>
        </w:rPr>
        <w:t xml:space="preserve">Sources familiar with Netanyahu’s preparations for his meetings with foreign leaders told </w:t>
      </w:r>
      <w:proofErr w:type="spellStart"/>
      <w:r w:rsidRPr="007A4A74">
        <w:rPr>
          <w:color w:val="2D2D2D"/>
        </w:rPr>
        <w:t>Haaretz</w:t>
      </w:r>
      <w:proofErr w:type="spellEnd"/>
      <w:r w:rsidRPr="007A4A74">
        <w:rPr>
          <w:color w:val="2D2D2D"/>
        </w:rPr>
        <w:t xml:space="preserve"> that while the prime minister has publicly said that the main issue he will raise with them is the </w:t>
      </w:r>
      <w:hyperlink r:id="rId6" w:history="1">
        <w:r w:rsidRPr="007A4A74">
          <w:rPr>
            <w:rStyle w:val="Hyperlink"/>
            <w:color w:val="045973"/>
          </w:rPr>
          <w:t>regional threat posed by Iran</w:t>
        </w:r>
      </w:hyperlink>
      <w:r w:rsidRPr="007A4A74">
        <w:rPr>
          <w:color w:val="2D2D2D"/>
        </w:rPr>
        <w:t>, he will also bring up the recent announcement by the ICC’s chief prosecutor that </w:t>
      </w:r>
      <w:hyperlink r:id="rId7" w:history="1">
        <w:r w:rsidRPr="007A4A74">
          <w:rPr>
            <w:rStyle w:val="Hyperlink"/>
            <w:color w:val="045973"/>
          </w:rPr>
          <w:t>there is a reasonable basis</w:t>
        </w:r>
      </w:hyperlink>
      <w:r w:rsidRPr="007A4A74">
        <w:rPr>
          <w:color w:val="2D2D2D"/>
        </w:rPr>
        <w:t> to proceed with </w:t>
      </w:r>
      <w:hyperlink r:id="rId8" w:history="1">
        <w:r w:rsidRPr="007A4A74">
          <w:rPr>
            <w:rStyle w:val="Hyperlink"/>
            <w:color w:val="045973"/>
          </w:rPr>
          <w:t>an investigation against Israel for possible war crimes</w:t>
        </w:r>
      </w:hyperlink>
      <w:r w:rsidRPr="007A4A74">
        <w:rPr>
          <w:color w:val="2D2D2D"/>
        </w:rPr>
        <w:t> committed in the West Bank, the Gaza Strip and East Jerusalem.</w:t>
      </w:r>
    </w:p>
    <w:p w:rsidR="007A4A74" w:rsidRPr="007A4A74" w:rsidRDefault="007A4A74" w:rsidP="007A4A74">
      <w:pPr>
        <w:rPr>
          <w:rFonts w:cs="Times New Roman"/>
          <w:color w:val="2D2D2D"/>
          <w:szCs w:val="24"/>
          <w:shd w:val="clear" w:color="auto" w:fill="FFFFFF"/>
        </w:rPr>
      </w:pPr>
      <w:r w:rsidRPr="007A4A74">
        <w:rPr>
          <w:rFonts w:cs="Times New Roman"/>
          <w:color w:val="2D2D2D"/>
          <w:szCs w:val="24"/>
          <w:shd w:val="clear" w:color="auto" w:fill="FFFFFF"/>
        </w:rPr>
        <w:t>Netanyahu is expected to ask the leaders he will meet – chief among them </w:t>
      </w:r>
      <w:hyperlink r:id="rId9" w:history="1">
        <w:r w:rsidRPr="007A4A74">
          <w:rPr>
            <w:rStyle w:val="Hyperlink"/>
            <w:rFonts w:cs="Times New Roman"/>
            <w:color w:val="045973"/>
            <w:szCs w:val="24"/>
            <w:shd w:val="clear" w:color="auto" w:fill="FFFFFF"/>
          </w:rPr>
          <w:t>U.S. Vice President Mike Pence</w:t>
        </w:r>
      </w:hyperlink>
      <w:r w:rsidRPr="007A4A74">
        <w:rPr>
          <w:rFonts w:cs="Times New Roman"/>
          <w:color w:val="2D2D2D"/>
          <w:szCs w:val="24"/>
          <w:shd w:val="clear" w:color="auto" w:fill="FFFFFF"/>
        </w:rPr>
        <w:t>, as well as </w:t>
      </w:r>
      <w:hyperlink r:id="rId10" w:history="1">
        <w:r w:rsidRPr="007A4A74">
          <w:rPr>
            <w:rStyle w:val="Hyperlink"/>
            <w:rFonts w:cs="Times New Roman"/>
            <w:color w:val="045973"/>
            <w:szCs w:val="24"/>
            <w:shd w:val="clear" w:color="auto" w:fill="FFFFFF"/>
          </w:rPr>
          <w:t>Russian President Vladimir Putin</w:t>
        </w:r>
      </w:hyperlink>
      <w:r w:rsidRPr="007A4A74">
        <w:rPr>
          <w:rFonts w:cs="Times New Roman"/>
          <w:color w:val="2D2D2D"/>
          <w:szCs w:val="24"/>
          <w:shd w:val="clear" w:color="auto" w:fill="FFFFFF"/>
        </w:rPr>
        <w:t>, French President </w:t>
      </w:r>
      <w:hyperlink r:id="rId11" w:history="1">
        <w:r w:rsidRPr="007A4A74">
          <w:rPr>
            <w:rStyle w:val="Hyperlink"/>
            <w:rFonts w:cs="Times New Roman"/>
            <w:color w:val="045973"/>
            <w:szCs w:val="24"/>
            <w:shd w:val="clear" w:color="auto" w:fill="FFFFFF"/>
          </w:rPr>
          <w:t>Emmanuel Macron</w:t>
        </w:r>
      </w:hyperlink>
      <w:r w:rsidRPr="007A4A74">
        <w:rPr>
          <w:rFonts w:cs="Times New Roman"/>
          <w:color w:val="2D2D2D"/>
          <w:szCs w:val="24"/>
          <w:shd w:val="clear" w:color="auto" w:fill="FFFFFF"/>
        </w:rPr>
        <w:t> and others – to publish official statements that will back the Israeli claim that the court in The Hague has no jurisdiction in Palestinian territories.</w:t>
      </w:r>
    </w:p>
    <w:p w:rsidR="007A4A74" w:rsidRPr="007A4A74" w:rsidRDefault="007A4A74" w:rsidP="007A4A74">
      <w:pPr>
        <w:pStyle w:val="t-body-text"/>
        <w:shd w:val="clear" w:color="auto" w:fill="FFFFFF"/>
        <w:rPr>
          <w:color w:val="2D2D2D"/>
        </w:rPr>
      </w:pPr>
      <w:r w:rsidRPr="007A4A74">
        <w:rPr>
          <w:color w:val="2D2D2D"/>
        </w:rPr>
        <w:t>In recent months, Israel has been carrying out a campaign to garner political support for its stance. Netanyahu has contacted several world leaders, but only a few have accepted his request or indicated that they might.</w:t>
      </w:r>
    </w:p>
    <w:p w:rsidR="007A4A74" w:rsidRPr="007A4A74" w:rsidRDefault="007A4A74" w:rsidP="007A4A74">
      <w:pPr>
        <w:pStyle w:val="t-body-text"/>
        <w:shd w:val="clear" w:color="auto" w:fill="FFFFFF"/>
        <w:rPr>
          <w:color w:val="2D2D2D"/>
        </w:rPr>
      </w:pPr>
      <w:r w:rsidRPr="007A4A74">
        <w:rPr>
          <w:color w:val="2D2D2D"/>
        </w:rPr>
        <w:t>The official Israeli position is that the Palestinians cannot be considered residents of a sovereign state, and are therefore not under the authority of the ICC’s. Israel has also pointed out that the ICC prosecutor has acknowledged that the issues pertaining to such a probe involve complicated legal questions regarding the court’s jurisdiction.</w:t>
      </w:r>
    </w:p>
    <w:p w:rsidR="007A4A74" w:rsidRPr="007A4A74" w:rsidRDefault="007A4A74" w:rsidP="007A4A74">
      <w:pPr>
        <w:rPr>
          <w:rFonts w:cs="Times New Roman"/>
          <w:color w:val="2D2D2D"/>
          <w:szCs w:val="24"/>
          <w:shd w:val="clear" w:color="auto" w:fill="FFFFFF"/>
        </w:rPr>
      </w:pPr>
      <w:r w:rsidRPr="007A4A74">
        <w:rPr>
          <w:rFonts w:cs="Times New Roman"/>
          <w:color w:val="2D2D2D"/>
          <w:szCs w:val="24"/>
          <w:shd w:val="clear" w:color="auto" w:fill="FFFFFF"/>
        </w:rPr>
        <w:t>The United States has already stated that </w:t>
      </w:r>
      <w:hyperlink r:id="rId12" w:history="1">
        <w:r w:rsidRPr="007A4A74">
          <w:rPr>
            <w:rStyle w:val="Hyperlink"/>
            <w:rFonts w:cs="Times New Roman"/>
            <w:color w:val="045973"/>
            <w:szCs w:val="24"/>
            <w:shd w:val="clear" w:color="auto" w:fill="FFFFFF"/>
          </w:rPr>
          <w:t>it resolutely opposes “an unjustified investigation,</w:t>
        </w:r>
      </w:hyperlink>
      <w:r w:rsidRPr="007A4A74">
        <w:rPr>
          <w:rFonts w:cs="Times New Roman"/>
          <w:color w:val="2D2D2D"/>
          <w:szCs w:val="24"/>
          <w:shd w:val="clear" w:color="auto" w:fill="FFFFFF"/>
        </w:rPr>
        <w:t>” which Washington said was biased and unfair in the way it focused on Israel. Australia published a statement in which it said it was “concerned” over the ICC prosecutor’s decision, and stressed that it does not recognize a Palestinian state. Australia, like the U.S., added that it believes permanent issues should be resolved in direct negotiations between Israel and the Palestinians.</w:t>
      </w:r>
    </w:p>
    <w:p w:rsidR="007A4A74" w:rsidRPr="007A4A74" w:rsidRDefault="007A4A74" w:rsidP="007A4A74">
      <w:pPr>
        <w:rPr>
          <w:rFonts w:cs="Times New Roman"/>
          <w:color w:val="2D2D2D"/>
          <w:szCs w:val="24"/>
          <w:shd w:val="clear" w:color="auto" w:fill="FFFFFF"/>
        </w:rPr>
      </w:pPr>
      <w:r w:rsidRPr="007A4A74">
        <w:rPr>
          <w:rFonts w:cs="Times New Roman"/>
          <w:color w:val="2D2D2D"/>
          <w:szCs w:val="24"/>
          <w:shd w:val="clear" w:color="auto" w:fill="FFFFFF"/>
        </w:rPr>
        <w:t>The Hungarian government responded to Netanyahu’s request by saying that Israel’s “</w:t>
      </w:r>
      <w:hyperlink r:id="rId13" w:history="1">
        <w:r w:rsidRPr="007A4A74">
          <w:rPr>
            <w:rStyle w:val="Hyperlink"/>
            <w:rFonts w:cs="Times New Roman"/>
            <w:color w:val="045973"/>
            <w:szCs w:val="24"/>
            <w:shd w:val="clear" w:color="auto" w:fill="FFFFFF"/>
          </w:rPr>
          <w:t>position with regard to the lack of jurisdiction of the International Criminal Court in the given case is justified</w:t>
        </w:r>
      </w:hyperlink>
      <w:r w:rsidRPr="007A4A74">
        <w:rPr>
          <w:rFonts w:cs="Times New Roman"/>
          <w:color w:val="2D2D2D"/>
          <w:szCs w:val="24"/>
          <w:shd w:val="clear" w:color="auto" w:fill="FFFFFF"/>
        </w:rPr>
        <w:t xml:space="preserve">. The Hungarian government has always highly appreciated the principle and value of national sovereignty. Consequently, we have had several legal and political disagreements over </w:t>
      </w:r>
      <w:r w:rsidRPr="007A4A74">
        <w:rPr>
          <w:rFonts w:cs="Times New Roman"/>
          <w:color w:val="2D2D2D"/>
          <w:szCs w:val="24"/>
          <w:shd w:val="clear" w:color="auto" w:fill="FFFFFF"/>
        </w:rPr>
        <w:lastRenderedPageBreak/>
        <w:t>competence with European institutions or within the framework of the UN. ... I wish to assure you of our continued political support to Israel on matters of mutual interest.”</w:t>
      </w:r>
    </w:p>
    <w:p w:rsidR="007A4A74" w:rsidRPr="007A4A74" w:rsidRDefault="007A4A74" w:rsidP="007A4A74">
      <w:pPr>
        <w:pStyle w:val="t-body-text"/>
        <w:shd w:val="clear" w:color="auto" w:fill="FFFFFF"/>
        <w:rPr>
          <w:color w:val="2D2D2D"/>
        </w:rPr>
      </w:pPr>
      <w:r w:rsidRPr="007A4A74">
        <w:rPr>
          <w:color w:val="2D2D2D"/>
        </w:rPr>
        <w:t>Apart from these countries, others have not responded to Netanyahu’s request for public support. He hopes that this week’s visits might help him to bring them on board.</w:t>
      </w:r>
    </w:p>
    <w:p w:rsidR="007A4A74" w:rsidRPr="007A4A74" w:rsidRDefault="007A4A74" w:rsidP="007A4A74">
      <w:pPr>
        <w:pStyle w:val="t-body-text"/>
        <w:shd w:val="clear" w:color="auto" w:fill="FFFFFF"/>
        <w:rPr>
          <w:color w:val="2D2D2D"/>
        </w:rPr>
      </w:pPr>
      <w:r w:rsidRPr="007A4A74">
        <w:rPr>
          <w:color w:val="2D2D2D"/>
        </w:rPr>
        <w:t>Israel hopes to have as many ICC member countries as possible apply pressure that would prevent the court from intervening in the Israeli-Palestinian conflict, which it claims would politicize the international institution.</w:t>
      </w:r>
    </w:p>
    <w:p w:rsidR="007A4A74" w:rsidRPr="007A4A74" w:rsidRDefault="007A4A74" w:rsidP="007A4A74">
      <w:pPr>
        <w:rPr>
          <w:rFonts w:cs="Times New Roman"/>
          <w:szCs w:val="24"/>
        </w:rPr>
      </w:pPr>
    </w:p>
    <w:sectPr w:rsidR="007A4A74" w:rsidRPr="007A4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A74"/>
    <w:rsid w:val="007733EE"/>
    <w:rsid w:val="007A4A74"/>
    <w:rsid w:val="00A86523"/>
    <w:rsid w:val="00AE203F"/>
    <w:rsid w:val="00BF2241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ED95A"/>
  <w15:chartTrackingRefBased/>
  <w15:docId w15:val="{FD212284-D161-4C78-BF5E-9B78B850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7A4A7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4A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A4A74"/>
    <w:pPr>
      <w:spacing w:after="0" w:line="240" w:lineRule="auto"/>
    </w:pPr>
    <w:rPr>
      <w:rFonts w:eastAsia="Times New Roman" w:cs="Times New Roman"/>
      <w:i/>
      <w:iCs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A4A74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A4A74"/>
    <w:rPr>
      <w:color w:val="0000FF"/>
      <w:u w:val="single"/>
    </w:rPr>
  </w:style>
  <w:style w:type="paragraph" w:customStyle="1" w:styleId="t-body-text">
    <w:name w:val="t-body-text"/>
    <w:basedOn w:val="Normal"/>
    <w:rsid w:val="007A4A7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aretz.com/israel-news/.premium-the-road-to-an-icc-probe-of-israeli-war-crimes-what-happens-next-1.8295148" TargetMode="External"/><Relationship Id="rId13" Type="http://schemas.openxmlformats.org/officeDocument/2006/relationships/hyperlink" Target="https://www.haaretz.com/israel-news/.premium-hungary-backs-israel-in-fight-against-icc-call-to-probe-war-crimes-1.838195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haaretz.com/israel-news/.premium-hague-prosecutor-there-s-basis-to-probe-israel-over-west-bank-war-crimes-1.8293452" TargetMode="External"/><Relationship Id="rId12" Type="http://schemas.openxmlformats.org/officeDocument/2006/relationships/hyperlink" Target="https://www.haaretz.com/us-news/trumps-warns-icc-of-prosecuting-israeli-actions-1.71115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aaretz.com/middle-east-news/.premium-iranian-threat-to-israel-is-real-even-if-it-serves-netanyahu-s-interests-1.8056353" TargetMode="External"/><Relationship Id="rId11" Type="http://schemas.openxmlformats.org/officeDocument/2006/relationships/hyperlink" Target="https://www.haaretz.com/misc/tags/TAG-emmanuel-macron-1.6173783" TargetMode="External"/><Relationship Id="rId5" Type="http://schemas.openxmlformats.org/officeDocument/2006/relationships/hyperlink" Target="https://www.haaretz.com/israel-news/.premium-netanyahu-to-use-holocaust-forum-to-boost-support-for-israel-against-the-icc-1.843087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haaretz.com/misc/tags/TAG-vladimir-putin-1.5599265" TargetMode="External"/><Relationship Id="rId4" Type="http://schemas.openxmlformats.org/officeDocument/2006/relationships/hyperlink" Target="https://www.haaretz.com/misc/writers/WRITER-1.4969059" TargetMode="External"/><Relationship Id="rId9" Type="http://schemas.openxmlformats.org/officeDocument/2006/relationships/hyperlink" Target="https://www.haaretz.com/misc/tags/TAG-mike-pence-1.560688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2020-01-21T15:22:00Z</dcterms:created>
  <dcterms:modified xsi:type="dcterms:W3CDTF">2020-01-21T15:26:00Z</dcterms:modified>
</cp:coreProperties>
</file>