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0981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0" w:name="_GoBack"/>
      <w:r w:rsidRPr="00127E67">
        <w:rPr>
          <w:rFonts w:ascii="Times New Roman" w:hAnsi="Times New Roman" w:cs="Times New Roman"/>
          <w:color w:val="000000" w:themeColor="text1"/>
          <w:sz w:val="44"/>
          <w:szCs w:val="44"/>
        </w:rPr>
        <w:t>Call Off the Paris Conference</w:t>
      </w:r>
    </w:p>
    <w:p w14:paraId="1C5E688A" w14:textId="77777777" w:rsidR="00127E67" w:rsidRPr="00127E67" w:rsidRDefault="00127E67" w:rsidP="00127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January 12, 2017</w:t>
      </w:r>
    </w:p>
    <w:p w14:paraId="6CDD4554" w14:textId="77777777" w:rsidR="00127E67" w:rsidRPr="00127E67" w:rsidRDefault="00127E67" w:rsidP="00127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Rafael L. </w:t>
      </w:r>
      <w:proofErr w:type="spell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Bardaji</w:t>
      </w:r>
      <w:proofErr w:type="spellEnd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Col. (ret.) Richard Kemp</w:t>
      </w:r>
    </w:p>
    <w:p w14:paraId="7FB9A77D" w14:textId="77777777" w:rsidR="00127E67" w:rsidRPr="00127E67" w:rsidRDefault="00127E67" w:rsidP="00127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Israel </w:t>
      </w:r>
      <w:proofErr w:type="spell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Hayom</w:t>
      </w:r>
      <w:proofErr w:type="spellEnd"/>
    </w:p>
    <w:p w14:paraId="105B6FE8" w14:textId="77777777" w:rsidR="00127E67" w:rsidRPr="00127E67" w:rsidRDefault="00127E67" w:rsidP="00127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127E6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http://www.israelhayom.com/site/newsletter_opinion.php?id=18145</w:t>
        </w:r>
      </w:hyperlink>
    </w:p>
    <w:p w14:paraId="1EE0D6BF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B3175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It is easy for the world to blame Israel for all its problems. It is easy for many leaders to blame Israel for the failure of the peace process with the ‎Palestinians.</w:t>
      </w:r>
    </w:p>
    <w:p w14:paraId="06C527B4" w14:textId="77777777" w:rsidR="00127E67" w:rsidRPr="00127E67" w:rsidRDefault="00127E67" w:rsidP="00127E67">
      <w:pPr>
        <w:tabs>
          <w:tab w:val="left" w:pos="26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may be easy, but it's not correct. In fact, it's a ‎serious </w:t>
      </w:r>
      <w:proofErr w:type="gram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mistake.‎</w:t>
      </w:r>
      <w:proofErr w:type="gramEnd"/>
    </w:p>
    <w:p w14:paraId="5490E1D5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It's also easy to think that the international community, multilateral organizations ‎such as the United Nations, or international conferences can impose a solution ‎on the parties and, voila, conflicts will be resolved. But if the parties aren't ‎willing, if the conflicts aren't ripe enough, there's no possible solution. In fact, ‎lasting peace, true peace, can only be the result of direct negotiations between ‎the parties involved and the agreements they freely </w:t>
      </w:r>
      <w:proofErr w:type="gram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reach.‎</w:t>
      </w:r>
      <w:proofErr w:type="gramEnd"/>
    </w:p>
    <w:p w14:paraId="5534801E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Peace between Israelis and Palestinians does not need more plans or ‎conferences such as the one to be held in Paris on Jan. 15. What it does ‎require are two truly committed parties ready to negotiate.</w:t>
      </w:r>
    </w:p>
    <w:p w14:paraId="5A23F3A3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Unfortunately, that's ‎not the case. For a few years now, those responsible in the Palestinian ‎Authority have chosen not to sit down and negotiate with the Israeli government. Instead, they have launched a unilateral campaign so that it will fall to the ‎international community to impose recognition as a sovereign state without ‎their having to make the typical concessions that negotiations </w:t>
      </w:r>
      <w:proofErr w:type="gram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entail.‎</w:t>
      </w:r>
      <w:proofErr w:type="gramEnd"/>
    </w:p>
    <w:p w14:paraId="30468DE8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planned Paris conference was born out of good will, but it comes at a very bad ‎moment. On the one hand, Resolution 2334, recently adopted by the U.N. ‎Security Council, has endorsed the Palestinian narrative that the core of the ‎problem comes down to a geographical issue: the settlements in the West Bank ‎and the 1967 borders. Yet this interpretation does not hold water. Every time Israel ‎has swapped land for peace, it has only earned more terrorism. The most striking ‎and visible case is the Gaza Strip: Since Israel carried out its unilateral ‎withdrawal in 2005, Hamas has ruled in that territory with total impunity and the ‎attacks on Israel have only continued. Thousands of rockets and missiles have ‎been launched from Gaza against civilian populations in </w:t>
      </w:r>
      <w:proofErr w:type="gram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Israel.‎</w:t>
      </w:r>
      <w:proofErr w:type="gramEnd"/>
    </w:p>
    <w:p w14:paraId="1DBEC105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It is easy to believe that the conflict can be reduced to an issue of territories. But that's ‎false. The reality is different.</w:t>
      </w:r>
    </w:p>
    <w:p w14:paraId="39FF9816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real problem is that the Palestinians don't want ‎to give an inch of what the Israelis want, namely, that they recognize Israel as ‎the state of the Jewish people. It is as basic as that; nothing more, nothing less. ‎To demand that Israel renounce any claim to the Western Wall and other places ‎at the heart of Judaism is not just historical nonsense, it is the wrong move. The ‎Palestinians demand east Jerusalem today; tomorrow they will want the entire ‎city, and later, the </w:t>
      </w: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entire country. In fact, that's what their propaganda teaches. ‎Their school textbooks, all paid for with EU taxpayers' money, are full of hatred, ‎incitement to violence, and clear denial of Israel and the Jewish </w:t>
      </w:r>
      <w:proofErr w:type="gram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people.‎</w:t>
      </w:r>
      <w:proofErr w:type="gramEnd"/>
    </w:p>
    <w:p w14:paraId="1D7A5178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Peace cannot come out of incitement to hatred and violence. It would be good if ‎the participants in Paris would demand that Palestinian leaders end their ‎campaigns and indoctrination against Israel and assume once and for all that ‎Israel was created as the homeland of the Jewish people and that it will ‎continue to be so. The sooner they accept that, the better, so they can reach an ‎agreement with Jerusalem on the drawing of </w:t>
      </w:r>
      <w:proofErr w:type="gram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borders.‎</w:t>
      </w:r>
      <w:proofErr w:type="gramEnd"/>
    </w:p>
    <w:p w14:paraId="78943B63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same spirit, this international conference would do well to demand that ‎the Palestinian state have transparent institutions, free from corruption, and ‎defend tolerance and peaceful coexistence with neighboring Israel. No ‎liberal democracy should be satisfied if what it establishes and recognizes is a ‎nest of corruption, nepotism, discrimination, and </w:t>
      </w:r>
      <w:proofErr w:type="gram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violence.‎</w:t>
      </w:r>
      <w:proofErr w:type="gramEnd"/>
    </w:p>
    <w:p w14:paraId="69B73A27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This meeting, being hosted by French President Francois Hollande, is poorly timed. A ‎jihadist mortally attacked a group of young soldiers in Jerusalem on Sunday, just as others did in Nice and at the Christmas market in Berlin. ‎Israel has been enduring low-intensity terrorist attacks like these for the last ‎two years. This is not the moment to punish or pressure Israel. There are two ‎reasons: first, because the more Palestinians believe that Israel is isolated, the ‎more tempted they are to escalate violence against Israel. This happened with ‎Yasser Arafat in 2000 and will happen again if we continue to blame and delegitimize ‎Jerusalem. Second, to isolate Israel means losing perhaps the best ally the West has ‎to deal with the jihadist threat. Israelis have been enduring the threat firsthand for ‎decades and have developed a system to deal with it. Other countries can learn a lot from ‎that system, as the study "Fighting Terror Effectively," penned last year by the High ‎Level Home Front Group, made clear. ‎</w:t>
      </w:r>
    </w:p>
    <w:p w14:paraId="353EC74E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0CCB5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Despite its good intentions, this conference cannot produce any results that will ‎bring peace between Israelis and Palestinians. On the contrary, it can fuel more ‎violence and mutual rejection -- just the opposite of what it seeks. That is why we ‎humbly ask that Hollande call this conference off until the circumstances are more ‎auspicious. It is not enough to want the welfare of others; one must know how to ‎attain </w:t>
      </w:r>
      <w:proofErr w:type="gramStart"/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>it.‎</w:t>
      </w:r>
      <w:proofErr w:type="gramEnd"/>
    </w:p>
    <w:p w14:paraId="366A1FA2" w14:textId="77777777" w:rsidR="00127E67" w:rsidRPr="00127E67" w:rsidRDefault="00127E67" w:rsidP="00127E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7E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End w:id="0"/>
    </w:p>
    <w:sectPr w:rsidR="00127E67" w:rsidRPr="0012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7"/>
    <w:rsid w:val="00127E67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DA28"/>
  <w15:chartTrackingRefBased/>
  <w15:docId w15:val="{4B491B9E-842A-4102-B57A-C410AB40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site/newsletter_opinion.php?id=18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2017-01-12T20:23:00Z</dcterms:created>
  <dcterms:modified xsi:type="dcterms:W3CDTF">2017-01-12T20:30:00Z</dcterms:modified>
</cp:coreProperties>
</file>